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0A" w:rsidRPr="0009645C" w:rsidRDefault="00992B0A" w:rsidP="00992B0A">
      <w:pPr>
        <w:pStyle w:val="Nadpis2"/>
        <w:rPr>
          <w:rStyle w:val="Siln"/>
          <w:rFonts w:eastAsia="Times New Roman"/>
          <w:b w:val="0"/>
          <w:bCs w:val="0"/>
          <w:color w:val="00B050"/>
          <w:sz w:val="32"/>
          <w:szCs w:val="32"/>
          <w:lang w:eastAsia="cs-CZ"/>
        </w:rPr>
      </w:pPr>
      <w:bookmarkStart w:id="0" w:name="_GoBack"/>
      <w:bookmarkEnd w:id="0"/>
      <w:r w:rsidRPr="0009645C">
        <w:rPr>
          <w:rFonts w:eastAsia="Times New Roman"/>
          <w:b/>
          <w:color w:val="00B050"/>
          <w:sz w:val="32"/>
          <w:szCs w:val="32"/>
          <w:lang w:eastAsia="cs-CZ"/>
        </w:rPr>
        <w:t>Pracovní skupina pro rovné příležitosti</w:t>
      </w:r>
    </w:p>
    <w:p w:rsidR="00992B0A" w:rsidRPr="00D82970" w:rsidRDefault="00992B0A" w:rsidP="00992B0A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D82970">
        <w:rPr>
          <w:rStyle w:val="Siln"/>
          <w:rFonts w:asciiTheme="minorHAnsi" w:eastAsiaTheme="majorEastAsia" w:hAnsiTheme="minorHAnsi" w:cstheme="minorHAnsi"/>
          <w:color w:val="333333"/>
        </w:rPr>
        <w:t>Náplň práce:</w:t>
      </w:r>
    </w:p>
    <w:p w:rsidR="00992B0A" w:rsidRPr="00992B0A" w:rsidRDefault="00992B0A" w:rsidP="00992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92B0A">
        <w:rPr>
          <w:rFonts w:eastAsia="Times New Roman" w:cstheme="minorHAnsi"/>
          <w:color w:val="333333"/>
          <w:sz w:val="24"/>
          <w:szCs w:val="24"/>
          <w:lang w:eastAsia="cs-CZ"/>
        </w:rPr>
        <w:t>vzájemné vzdělávání</w:t>
      </w:r>
    </w:p>
    <w:p w:rsidR="00992B0A" w:rsidRPr="00992B0A" w:rsidRDefault="00992B0A" w:rsidP="00992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92B0A">
        <w:rPr>
          <w:rFonts w:eastAsia="Times New Roman" w:cstheme="minorHAnsi"/>
          <w:color w:val="333333"/>
          <w:sz w:val="24"/>
          <w:szCs w:val="24"/>
          <w:lang w:eastAsia="cs-CZ"/>
        </w:rPr>
        <w:t>přenos zkušeností a informací a odborně vedená diskuze o problematice nastavení rovných příležitostí a selektivnosti vzdělávacího systému a uvnitř škol</w:t>
      </w:r>
    </w:p>
    <w:p w:rsidR="00992B0A" w:rsidRPr="00992B0A" w:rsidRDefault="00992B0A" w:rsidP="00992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92B0A">
        <w:rPr>
          <w:rFonts w:eastAsia="Times New Roman" w:cstheme="minorHAnsi"/>
          <w:color w:val="333333"/>
          <w:sz w:val="24"/>
          <w:szCs w:val="24"/>
          <w:lang w:eastAsia="cs-CZ"/>
        </w:rPr>
        <w:t>účast na celém procesu společného plánování v území a aktualizaci dokumentace MAP v </w:t>
      </w:r>
      <w:proofErr w:type="spellStart"/>
      <w:r w:rsidRPr="00992B0A">
        <w:rPr>
          <w:rFonts w:eastAsia="Times New Roman" w:cstheme="minorHAnsi"/>
          <w:color w:val="333333"/>
          <w:sz w:val="24"/>
          <w:szCs w:val="24"/>
          <w:lang w:eastAsia="cs-CZ"/>
        </w:rPr>
        <w:t>podaktivitě</w:t>
      </w:r>
      <w:proofErr w:type="spellEnd"/>
      <w:r w:rsidRPr="00992B0A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A 1.8 - posuzování, zda jsou konkrétní aktivity navržené v akčních plánech v souladu se zásadou rovného přístupu ke vzdělávání</w:t>
      </w:r>
    </w:p>
    <w:p w:rsidR="00992B0A" w:rsidRPr="00992B0A" w:rsidRDefault="00992B0A" w:rsidP="00992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92B0A">
        <w:rPr>
          <w:rFonts w:eastAsia="Times New Roman" w:cstheme="minorHAnsi"/>
          <w:color w:val="333333"/>
          <w:sz w:val="24"/>
          <w:szCs w:val="24"/>
          <w:lang w:eastAsia="cs-CZ"/>
        </w:rPr>
        <w:t>iniciování a podpora spolupráce vzdělávacích, sociálních a zdravotnických služeb v zájmu dítěte/žáka</w:t>
      </w:r>
    </w:p>
    <w:p w:rsidR="00992B0A" w:rsidRDefault="00992B0A" w:rsidP="00992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92B0A">
        <w:rPr>
          <w:rFonts w:eastAsia="Times New Roman" w:cstheme="minorHAnsi"/>
          <w:color w:val="333333"/>
          <w:sz w:val="24"/>
          <w:szCs w:val="24"/>
          <w:lang w:eastAsia="cs-CZ"/>
        </w:rPr>
        <w:t>vzájemná spolupráce na podporu žáků s potřebou podpůrných opatření</w:t>
      </w:r>
    </w:p>
    <w:p w:rsidR="00992B0A" w:rsidRPr="00992B0A" w:rsidRDefault="00992B0A" w:rsidP="00992B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92B0A">
        <w:rPr>
          <w:rFonts w:cstheme="minorHAnsi"/>
          <w:color w:val="333333"/>
        </w:rPr>
        <w:t> </w:t>
      </w:r>
    </w:p>
    <w:tbl>
      <w:tblPr>
        <w:tblW w:w="95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351"/>
        <w:gridCol w:w="3944"/>
      </w:tblGrid>
      <w:tr w:rsidR="00992B0A" w:rsidRPr="00C7402F" w:rsidTr="009E6992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  <w:t xml:space="preserve"> PS </w:t>
            </w:r>
            <w:r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  <w:t>pro rovné příležitosti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Garant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Ing. Kateřina Matyášová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Městský úřad Ostrov, OSPOD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n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Mgr. Pavlína Zapletalová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ZŠ </w:t>
            </w:r>
            <w:r w:rsidR="00EC5621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Krušnohorská, Ostrov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člen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Mgr. </w:t>
            </w:r>
            <w:r w:rsidR="00EC5621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Šárka Gabrielová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MŠ </w:t>
            </w:r>
            <w:r w:rsidR="00EC5621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Palackého 1045, Ostrov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člen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proofErr w:type="spellStart"/>
            <w:r w:rsidR="00EC5621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Nataliia</w:t>
            </w:r>
            <w:proofErr w:type="spellEnd"/>
            <w:r w:rsidR="00EC5621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EC5621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Rohalska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 w:rsidR="00EC5621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MŠ a ZŠ Jáchymov</w:t>
            </w:r>
          </w:p>
        </w:tc>
      </w:tr>
    </w:tbl>
    <w:p w:rsidR="00992B0A" w:rsidRDefault="00992B0A" w:rsidP="00992B0A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</w:pPr>
    </w:p>
    <w:sectPr w:rsidR="0099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753B"/>
    <w:multiLevelType w:val="multilevel"/>
    <w:tmpl w:val="527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100F1"/>
    <w:multiLevelType w:val="multilevel"/>
    <w:tmpl w:val="79A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320CD"/>
    <w:multiLevelType w:val="multilevel"/>
    <w:tmpl w:val="3A98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C5135"/>
    <w:multiLevelType w:val="multilevel"/>
    <w:tmpl w:val="4F7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F"/>
    <w:rsid w:val="0009645C"/>
    <w:rsid w:val="00461F3E"/>
    <w:rsid w:val="004D733F"/>
    <w:rsid w:val="00600B3F"/>
    <w:rsid w:val="0060200F"/>
    <w:rsid w:val="0069284A"/>
    <w:rsid w:val="00803E36"/>
    <w:rsid w:val="00992B0A"/>
    <w:rsid w:val="00AA3506"/>
    <w:rsid w:val="00AC0557"/>
    <w:rsid w:val="00C7402F"/>
    <w:rsid w:val="00D82970"/>
    <w:rsid w:val="00EC5621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E57C"/>
  <w15:chartTrackingRefBased/>
  <w15:docId w15:val="{C30A751C-87E6-485A-A730-BC67AC5F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2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4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6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402F"/>
    <w:rPr>
      <w:b/>
      <w:bCs/>
    </w:rPr>
  </w:style>
  <w:style w:type="paragraph" w:customStyle="1" w:styleId="justifyleft">
    <w:name w:val="justifyleft"/>
    <w:basedOn w:val="Normln"/>
    <w:rsid w:val="00C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40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74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8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00B3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96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2024-01-31T12:26:00Z</dcterms:created>
  <dcterms:modified xsi:type="dcterms:W3CDTF">2024-01-31T12:26:00Z</dcterms:modified>
</cp:coreProperties>
</file>