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BDF" w:rsidRPr="005E0AEC" w:rsidRDefault="00E61901" w:rsidP="00F63BDF">
      <w:pPr>
        <w:spacing w:after="0"/>
        <w:jc w:val="center"/>
        <w:rPr>
          <w:rFonts w:ascii="Times New Roman" w:hAnsi="Times New Roman" w:cs="Times New Roman"/>
          <w:b/>
          <w:sz w:val="28"/>
          <w:szCs w:val="36"/>
        </w:rPr>
      </w:pPr>
      <w:r w:rsidRPr="005E0AEC">
        <w:rPr>
          <w:rFonts w:ascii="Times New Roman" w:hAnsi="Times New Roman" w:cs="Times New Roman"/>
          <w:b/>
          <w:sz w:val="28"/>
          <w:szCs w:val="36"/>
        </w:rPr>
        <w:t>Jednací řád Řídícího výboru projektu</w:t>
      </w:r>
    </w:p>
    <w:p w:rsidR="00E61901" w:rsidRPr="005E0AEC" w:rsidRDefault="00E61901" w:rsidP="00F63BDF">
      <w:pPr>
        <w:spacing w:after="0"/>
        <w:jc w:val="center"/>
        <w:rPr>
          <w:rFonts w:ascii="Times New Roman" w:hAnsi="Times New Roman" w:cs="Times New Roman"/>
          <w:b/>
          <w:sz w:val="28"/>
          <w:szCs w:val="36"/>
        </w:rPr>
      </w:pPr>
      <w:r w:rsidRPr="005E0AEC">
        <w:rPr>
          <w:rFonts w:ascii="Times New Roman" w:hAnsi="Times New Roman" w:cs="Times New Roman"/>
          <w:b/>
          <w:sz w:val="28"/>
          <w:szCs w:val="36"/>
        </w:rPr>
        <w:t xml:space="preserve">„MAP II </w:t>
      </w:r>
      <w:r w:rsidR="00F63BDF" w:rsidRPr="005E0AEC">
        <w:rPr>
          <w:rFonts w:ascii="Times New Roman" w:hAnsi="Times New Roman" w:cs="Times New Roman"/>
          <w:b/>
          <w:sz w:val="28"/>
          <w:szCs w:val="36"/>
        </w:rPr>
        <w:t xml:space="preserve">rozvoje vzdělávání v území </w:t>
      </w:r>
      <w:r w:rsidRPr="005E0AEC">
        <w:rPr>
          <w:rFonts w:ascii="Times New Roman" w:hAnsi="Times New Roman" w:cs="Times New Roman"/>
          <w:b/>
          <w:sz w:val="28"/>
          <w:szCs w:val="36"/>
        </w:rPr>
        <w:t>ORP Ostrov “</w:t>
      </w:r>
    </w:p>
    <w:p w:rsidR="00E61901" w:rsidRDefault="00E61901" w:rsidP="00F63BDF">
      <w:pPr>
        <w:spacing w:after="0"/>
        <w:jc w:val="both"/>
      </w:pPr>
      <w:r>
        <w:t xml:space="preserve"> </w:t>
      </w:r>
    </w:p>
    <w:p w:rsidR="00E61901" w:rsidRPr="00F63BDF" w:rsidRDefault="00E61901" w:rsidP="00F63BDF">
      <w:pPr>
        <w:spacing w:after="0"/>
        <w:jc w:val="both"/>
        <w:rPr>
          <w:rFonts w:ascii="Times New Roman" w:hAnsi="Times New Roman" w:cs="Times New Roman"/>
          <w:b/>
          <w:sz w:val="24"/>
          <w:szCs w:val="24"/>
        </w:rPr>
      </w:pPr>
      <w:r w:rsidRPr="00F63BDF">
        <w:rPr>
          <w:rFonts w:ascii="Times New Roman" w:hAnsi="Times New Roman" w:cs="Times New Roman"/>
          <w:b/>
          <w:sz w:val="24"/>
          <w:szCs w:val="24"/>
        </w:rPr>
        <w:t xml:space="preserve">I. Úvodní ustanovení </w:t>
      </w:r>
    </w:p>
    <w:p w:rsidR="00F63BDF" w:rsidRPr="00F63BDF" w:rsidRDefault="00E61901" w:rsidP="00F63BDF">
      <w:pPr>
        <w:pStyle w:val="Odstavecseseznamem"/>
        <w:numPr>
          <w:ilvl w:val="0"/>
          <w:numId w:val="7"/>
        </w:num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Tento jednací řád upravuje jednání Řídícího výboru v rámci projektu „MAP </w:t>
      </w:r>
      <w:r w:rsidR="00F63BDF" w:rsidRPr="00F63BDF">
        <w:rPr>
          <w:rFonts w:ascii="Times New Roman" w:hAnsi="Times New Roman" w:cs="Times New Roman"/>
          <w:sz w:val="24"/>
          <w:szCs w:val="24"/>
        </w:rPr>
        <w:t>II rozvoje vzdělávání v území ORP Ostrov</w:t>
      </w:r>
      <w:r w:rsidRPr="00F63BDF">
        <w:rPr>
          <w:rFonts w:ascii="Times New Roman" w:hAnsi="Times New Roman" w:cs="Times New Roman"/>
          <w:sz w:val="24"/>
          <w:szCs w:val="24"/>
        </w:rPr>
        <w:t xml:space="preserve">“ </w:t>
      </w:r>
      <w:r w:rsidR="00F63BDF" w:rsidRPr="00F63BDF">
        <w:rPr>
          <w:rFonts w:ascii="Times New Roman" w:hAnsi="Times New Roman" w:cs="Times New Roman"/>
          <w:sz w:val="24"/>
          <w:szCs w:val="24"/>
        </w:rPr>
        <w:t>(dále jen MAP II)</w:t>
      </w:r>
      <w:r w:rsidRPr="00F63BDF">
        <w:rPr>
          <w:rFonts w:ascii="Times New Roman" w:hAnsi="Times New Roman" w:cs="Times New Roman"/>
          <w:sz w:val="24"/>
          <w:szCs w:val="24"/>
        </w:rPr>
        <w:t xml:space="preserve">. </w:t>
      </w:r>
    </w:p>
    <w:p w:rsidR="00F63BDF" w:rsidRPr="00F63BDF" w:rsidRDefault="00E61901" w:rsidP="00F63BDF">
      <w:pPr>
        <w:pStyle w:val="Odstavecseseznamem"/>
        <w:numPr>
          <w:ilvl w:val="0"/>
          <w:numId w:val="7"/>
        </w:num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Svolavatelem a garantem činnosti Řídícího výboru </w:t>
      </w:r>
      <w:r w:rsidR="00F63BDF" w:rsidRPr="00F63BDF">
        <w:rPr>
          <w:rFonts w:ascii="Times New Roman" w:hAnsi="Times New Roman" w:cs="Times New Roman"/>
          <w:sz w:val="24"/>
          <w:szCs w:val="24"/>
        </w:rPr>
        <w:t>a partnerství MAP</w:t>
      </w:r>
      <w:r w:rsidRPr="00F63BDF">
        <w:rPr>
          <w:rFonts w:ascii="Times New Roman" w:hAnsi="Times New Roman" w:cs="Times New Roman"/>
          <w:sz w:val="24"/>
          <w:szCs w:val="24"/>
        </w:rPr>
        <w:t xml:space="preserve"> je MAS Krušné hory o.p.s.  </w:t>
      </w:r>
    </w:p>
    <w:p w:rsidR="00F63BDF" w:rsidRPr="00F63BDF" w:rsidRDefault="00F63BDF" w:rsidP="00F63BDF">
      <w:pPr>
        <w:pStyle w:val="Odstavecseseznamem"/>
        <w:numPr>
          <w:ilvl w:val="0"/>
          <w:numId w:val="7"/>
        </w:numPr>
        <w:spacing w:after="0" w:line="240" w:lineRule="auto"/>
        <w:rPr>
          <w:rFonts w:ascii="Times New Roman" w:eastAsia="Times New Roman" w:hAnsi="Times New Roman" w:cs="Times New Roman"/>
          <w:sz w:val="24"/>
          <w:szCs w:val="24"/>
          <w:lang w:eastAsia="cs-CZ"/>
        </w:rPr>
      </w:pPr>
      <w:r w:rsidRPr="00F63BDF">
        <w:rPr>
          <w:rFonts w:ascii="Times New Roman" w:eastAsia="Times New Roman" w:hAnsi="Times New Roman" w:cs="Times New Roman"/>
          <w:sz w:val="24"/>
          <w:szCs w:val="24"/>
          <w:lang w:eastAsia="cs-CZ"/>
        </w:rPr>
        <w:t>Partnerství MAP je dobrovolným sdružením subjektů, aktivně podporujících rozvoj vzdělávací soustavy v území dopadu projektu.</w:t>
      </w:r>
    </w:p>
    <w:p w:rsidR="00E61901" w:rsidRPr="00F63BDF" w:rsidRDefault="00E61901" w:rsidP="00F63BDF">
      <w:pPr>
        <w:pStyle w:val="Odstavecseseznamem"/>
        <w:numPr>
          <w:ilvl w:val="0"/>
          <w:numId w:val="7"/>
        </w:num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Řídící výbor byl ustaven </w:t>
      </w:r>
      <w:r w:rsidRPr="00122E4B">
        <w:rPr>
          <w:rFonts w:ascii="Times New Roman" w:hAnsi="Times New Roman" w:cs="Times New Roman"/>
          <w:sz w:val="24"/>
          <w:szCs w:val="24"/>
        </w:rPr>
        <w:t xml:space="preserve">dne </w:t>
      </w:r>
      <w:r w:rsidR="00122E4B">
        <w:rPr>
          <w:rFonts w:ascii="Times New Roman" w:hAnsi="Times New Roman" w:cs="Times New Roman"/>
          <w:sz w:val="24"/>
          <w:szCs w:val="24"/>
        </w:rPr>
        <w:t>11. 12.</w:t>
      </w:r>
      <w:r w:rsidRPr="00122E4B">
        <w:rPr>
          <w:rFonts w:ascii="Times New Roman" w:hAnsi="Times New Roman" w:cs="Times New Roman"/>
          <w:sz w:val="24"/>
          <w:szCs w:val="24"/>
        </w:rPr>
        <w:t xml:space="preserve"> 2018</w:t>
      </w:r>
      <w:r w:rsidRPr="00F63BDF">
        <w:rPr>
          <w:rFonts w:ascii="Times New Roman" w:hAnsi="Times New Roman" w:cs="Times New Roman"/>
          <w:sz w:val="24"/>
          <w:szCs w:val="24"/>
        </w:rPr>
        <w:t xml:space="preserve"> v souladu s metodikou MŠMT „Postupy MAP II – Metodika tvorby místních akčních plánů v oblasti vzdělávání“ jako přílohou výzvy č. 02_17_047 „Místní akční plány rozvoje vzdělávání II“, vyhlášené Řídícím orgánem OP VVV dne 11. 11</w:t>
      </w:r>
      <w:r w:rsidR="005E0AEC">
        <w:rPr>
          <w:rFonts w:ascii="Times New Roman" w:hAnsi="Times New Roman" w:cs="Times New Roman"/>
          <w:sz w:val="24"/>
          <w:szCs w:val="24"/>
        </w:rPr>
        <w:t>.</w:t>
      </w:r>
      <w:r w:rsidRPr="00F63BDF">
        <w:rPr>
          <w:rFonts w:ascii="Times New Roman" w:hAnsi="Times New Roman" w:cs="Times New Roman"/>
          <w:sz w:val="24"/>
          <w:szCs w:val="24"/>
        </w:rPr>
        <w:t xml:space="preserve"> 2017. </w:t>
      </w:r>
    </w:p>
    <w:p w:rsidR="00E61901" w:rsidRPr="00F63BDF" w:rsidRDefault="00E61901" w:rsidP="00F63BDF">
      <w:p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 </w:t>
      </w:r>
    </w:p>
    <w:p w:rsidR="00E61901" w:rsidRPr="00F63BDF" w:rsidRDefault="00E61901" w:rsidP="00F63BDF">
      <w:pPr>
        <w:spacing w:after="0"/>
        <w:jc w:val="both"/>
        <w:rPr>
          <w:rFonts w:ascii="Times New Roman" w:hAnsi="Times New Roman" w:cs="Times New Roman"/>
          <w:b/>
          <w:sz w:val="24"/>
          <w:szCs w:val="24"/>
        </w:rPr>
      </w:pPr>
      <w:r w:rsidRPr="00F63BDF">
        <w:rPr>
          <w:rFonts w:ascii="Times New Roman" w:hAnsi="Times New Roman" w:cs="Times New Roman"/>
          <w:b/>
          <w:sz w:val="24"/>
          <w:szCs w:val="24"/>
        </w:rPr>
        <w:t xml:space="preserve">II. Působnost </w:t>
      </w:r>
    </w:p>
    <w:p w:rsidR="00F63BDF" w:rsidRPr="00F63BDF" w:rsidRDefault="00E61901" w:rsidP="00F63BDF">
      <w:pPr>
        <w:pStyle w:val="Odstavecseseznamem"/>
        <w:numPr>
          <w:ilvl w:val="0"/>
          <w:numId w:val="8"/>
        </w:numPr>
        <w:spacing w:after="0"/>
        <w:jc w:val="both"/>
        <w:rPr>
          <w:rFonts w:ascii="Times New Roman" w:hAnsi="Times New Roman" w:cs="Times New Roman"/>
          <w:sz w:val="24"/>
          <w:szCs w:val="24"/>
        </w:rPr>
      </w:pPr>
      <w:r w:rsidRPr="00F63BDF">
        <w:rPr>
          <w:rFonts w:ascii="Times New Roman" w:hAnsi="Times New Roman" w:cs="Times New Roman"/>
          <w:sz w:val="24"/>
          <w:szCs w:val="24"/>
        </w:rPr>
        <w:t>Řídící výbor (ŘV) je hlavním pracovním orgánem Partnerství v rámci projektu MAP II</w:t>
      </w:r>
    </w:p>
    <w:p w:rsidR="00E61901" w:rsidRPr="00F63BDF" w:rsidRDefault="00E61901" w:rsidP="00F63BDF">
      <w:pPr>
        <w:pStyle w:val="Odstavecseseznamem"/>
        <w:numPr>
          <w:ilvl w:val="0"/>
          <w:numId w:val="8"/>
        </w:num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Řídící výbor je především platformou, na níž se odehrává spolupráce všech relevantních aktérů ve vzdělávání v území dopadu projektu, a to na základě reprezentativního zastoupení. </w:t>
      </w:r>
    </w:p>
    <w:p w:rsidR="00E61901" w:rsidRPr="00F63BDF" w:rsidRDefault="00E61901" w:rsidP="00F63BDF">
      <w:pPr>
        <w:pStyle w:val="Odstavecseseznamem"/>
        <w:numPr>
          <w:ilvl w:val="0"/>
          <w:numId w:val="8"/>
        </w:num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Řídící výbor projednává podklady a návrhy k přípravě, realizaci a evaluaci aktivit MAP II. </w:t>
      </w:r>
    </w:p>
    <w:p w:rsidR="00E61901" w:rsidRPr="00F63BDF" w:rsidRDefault="00E61901" w:rsidP="00F63BDF">
      <w:pPr>
        <w:pStyle w:val="Odstavecseseznamem"/>
        <w:numPr>
          <w:ilvl w:val="0"/>
          <w:numId w:val="8"/>
        </w:num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Řídící výbor zprostředkovává přenos informací v území. </w:t>
      </w:r>
    </w:p>
    <w:p w:rsidR="00E61901" w:rsidRPr="00F63BDF" w:rsidRDefault="00E61901" w:rsidP="00F63BDF">
      <w:pPr>
        <w:pStyle w:val="Odstavecseseznamem"/>
        <w:numPr>
          <w:ilvl w:val="0"/>
          <w:numId w:val="8"/>
        </w:num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Řídící výbor projednává a schvaluje:  </w:t>
      </w:r>
    </w:p>
    <w:p w:rsidR="00E61901" w:rsidRPr="00F63BDF" w:rsidRDefault="00E61901" w:rsidP="00F42E3D">
      <w:pPr>
        <w:pStyle w:val="Odstavecseseznamem"/>
        <w:numPr>
          <w:ilvl w:val="0"/>
          <w:numId w:val="9"/>
        </w:numPr>
        <w:spacing w:after="0"/>
        <w:ind w:left="993" w:hanging="284"/>
        <w:jc w:val="both"/>
        <w:rPr>
          <w:rFonts w:ascii="Times New Roman" w:hAnsi="Times New Roman" w:cs="Times New Roman"/>
          <w:sz w:val="24"/>
          <w:szCs w:val="24"/>
        </w:rPr>
      </w:pPr>
      <w:r w:rsidRPr="00F63BDF">
        <w:rPr>
          <w:rFonts w:ascii="Times New Roman" w:hAnsi="Times New Roman" w:cs="Times New Roman"/>
          <w:sz w:val="24"/>
          <w:szCs w:val="24"/>
        </w:rPr>
        <w:t>organizační strukturu popisující rozdělení rolí mezi ŘV MAP</w:t>
      </w:r>
      <w:r w:rsidR="00F42E3D">
        <w:rPr>
          <w:rFonts w:ascii="Times New Roman" w:hAnsi="Times New Roman" w:cs="Times New Roman"/>
          <w:sz w:val="24"/>
          <w:szCs w:val="24"/>
        </w:rPr>
        <w:t xml:space="preserve"> II</w:t>
      </w:r>
      <w:r w:rsidRPr="00F63BDF">
        <w:rPr>
          <w:rFonts w:ascii="Times New Roman" w:hAnsi="Times New Roman" w:cs="Times New Roman"/>
          <w:sz w:val="24"/>
          <w:szCs w:val="24"/>
        </w:rPr>
        <w:t>, realizační tým MAP</w:t>
      </w:r>
      <w:r w:rsidR="00F42E3D">
        <w:rPr>
          <w:rFonts w:ascii="Times New Roman" w:hAnsi="Times New Roman" w:cs="Times New Roman"/>
          <w:sz w:val="24"/>
          <w:szCs w:val="24"/>
        </w:rPr>
        <w:t xml:space="preserve"> II</w:t>
      </w:r>
      <w:r w:rsidRPr="00F63BDF">
        <w:rPr>
          <w:rFonts w:ascii="Times New Roman" w:hAnsi="Times New Roman" w:cs="Times New Roman"/>
          <w:sz w:val="24"/>
          <w:szCs w:val="24"/>
        </w:rPr>
        <w:t xml:space="preserve"> a pracovní skupiny</w:t>
      </w:r>
    </w:p>
    <w:p w:rsidR="00801B6F" w:rsidRPr="00F63BDF" w:rsidRDefault="00E61901" w:rsidP="00F42E3D">
      <w:pPr>
        <w:pStyle w:val="Odstavecseseznamem"/>
        <w:numPr>
          <w:ilvl w:val="0"/>
          <w:numId w:val="9"/>
        </w:numPr>
        <w:spacing w:after="0"/>
        <w:ind w:left="993" w:hanging="284"/>
        <w:jc w:val="both"/>
        <w:rPr>
          <w:rFonts w:ascii="Times New Roman" w:hAnsi="Times New Roman" w:cs="Times New Roman"/>
          <w:sz w:val="24"/>
          <w:szCs w:val="24"/>
        </w:rPr>
      </w:pPr>
      <w:r w:rsidRPr="00F63BDF">
        <w:rPr>
          <w:rFonts w:ascii="Times New Roman" w:hAnsi="Times New Roman" w:cs="Times New Roman"/>
          <w:sz w:val="24"/>
          <w:szCs w:val="24"/>
        </w:rPr>
        <w:t>dokument MAP</w:t>
      </w:r>
      <w:r w:rsidR="00F42E3D">
        <w:rPr>
          <w:rFonts w:ascii="Times New Roman" w:hAnsi="Times New Roman" w:cs="Times New Roman"/>
          <w:sz w:val="24"/>
          <w:szCs w:val="24"/>
        </w:rPr>
        <w:t xml:space="preserve"> II</w:t>
      </w:r>
      <w:r w:rsidRPr="00F63BDF">
        <w:rPr>
          <w:rFonts w:ascii="Times New Roman" w:hAnsi="Times New Roman" w:cs="Times New Roman"/>
          <w:sz w:val="24"/>
          <w:szCs w:val="24"/>
        </w:rPr>
        <w:t xml:space="preserve"> (2 x aktualizovaný za dobu realizace projektu) skládající se z částí: </w:t>
      </w:r>
    </w:p>
    <w:p w:rsidR="000D40A4" w:rsidRPr="00F42E3D" w:rsidRDefault="00E61901" w:rsidP="00F42E3D">
      <w:pPr>
        <w:pStyle w:val="Odstavecseseznamem"/>
        <w:numPr>
          <w:ilvl w:val="0"/>
          <w:numId w:val="11"/>
        </w:numPr>
        <w:spacing w:after="0"/>
        <w:ind w:left="1276" w:hanging="283"/>
        <w:jc w:val="both"/>
        <w:rPr>
          <w:rFonts w:ascii="Times New Roman" w:hAnsi="Times New Roman" w:cs="Times New Roman"/>
          <w:sz w:val="24"/>
          <w:szCs w:val="24"/>
        </w:rPr>
      </w:pPr>
      <w:r w:rsidRPr="00F42E3D">
        <w:rPr>
          <w:rFonts w:ascii="Times New Roman" w:hAnsi="Times New Roman" w:cs="Times New Roman"/>
          <w:sz w:val="24"/>
          <w:szCs w:val="24"/>
        </w:rPr>
        <w:t>řízení procesu MAP</w:t>
      </w:r>
      <w:r w:rsidR="00F42E3D">
        <w:rPr>
          <w:rFonts w:ascii="Times New Roman" w:hAnsi="Times New Roman" w:cs="Times New Roman"/>
          <w:sz w:val="24"/>
          <w:szCs w:val="24"/>
        </w:rPr>
        <w:t xml:space="preserve"> II</w:t>
      </w:r>
    </w:p>
    <w:p w:rsidR="00E61901" w:rsidRPr="00F42E3D" w:rsidRDefault="00E61901" w:rsidP="00F42E3D">
      <w:pPr>
        <w:pStyle w:val="Odstavecseseznamem"/>
        <w:numPr>
          <w:ilvl w:val="0"/>
          <w:numId w:val="11"/>
        </w:numPr>
        <w:spacing w:after="0"/>
        <w:ind w:left="1276" w:hanging="283"/>
        <w:jc w:val="both"/>
        <w:rPr>
          <w:rFonts w:ascii="Times New Roman" w:hAnsi="Times New Roman" w:cs="Times New Roman"/>
          <w:sz w:val="24"/>
          <w:szCs w:val="24"/>
        </w:rPr>
      </w:pPr>
      <w:r w:rsidRPr="00F42E3D">
        <w:rPr>
          <w:rFonts w:ascii="Times New Roman" w:hAnsi="Times New Roman" w:cs="Times New Roman"/>
          <w:sz w:val="24"/>
          <w:szCs w:val="24"/>
        </w:rPr>
        <w:t>aktualizovaná analytická část (aktualizované SWOT analýzy, aktualizované informace o potřebách investic na školách, aktualizace popisu hlavních problémů, vč. popisu jejich příčin a návrhů řešení problémů)</w:t>
      </w:r>
    </w:p>
    <w:p w:rsidR="000D40A4" w:rsidRPr="00F42E3D" w:rsidRDefault="00E61901" w:rsidP="00F42E3D">
      <w:pPr>
        <w:pStyle w:val="Odstavecseseznamem"/>
        <w:numPr>
          <w:ilvl w:val="0"/>
          <w:numId w:val="11"/>
        </w:numPr>
        <w:spacing w:after="0"/>
        <w:ind w:left="1276" w:hanging="283"/>
        <w:jc w:val="both"/>
        <w:rPr>
          <w:rFonts w:ascii="Times New Roman" w:hAnsi="Times New Roman" w:cs="Times New Roman"/>
          <w:sz w:val="24"/>
          <w:szCs w:val="24"/>
        </w:rPr>
      </w:pPr>
      <w:r w:rsidRPr="00F42E3D">
        <w:rPr>
          <w:rFonts w:ascii="Times New Roman" w:hAnsi="Times New Roman" w:cs="Times New Roman"/>
          <w:sz w:val="24"/>
          <w:szCs w:val="24"/>
        </w:rPr>
        <w:t>aktualizovaná strategická část (Strategický rámec, neinvestiční aktivity)</w:t>
      </w:r>
    </w:p>
    <w:p w:rsidR="00801B6F" w:rsidRPr="00F42E3D" w:rsidRDefault="00E61901" w:rsidP="00F42E3D">
      <w:pPr>
        <w:pStyle w:val="Odstavecseseznamem"/>
        <w:numPr>
          <w:ilvl w:val="0"/>
          <w:numId w:val="11"/>
        </w:numPr>
        <w:spacing w:after="0"/>
        <w:ind w:left="1276" w:hanging="283"/>
        <w:jc w:val="both"/>
        <w:rPr>
          <w:rFonts w:ascii="Times New Roman" w:hAnsi="Times New Roman" w:cs="Times New Roman"/>
          <w:sz w:val="24"/>
          <w:szCs w:val="24"/>
        </w:rPr>
      </w:pPr>
      <w:r w:rsidRPr="00F42E3D">
        <w:rPr>
          <w:rFonts w:ascii="Times New Roman" w:hAnsi="Times New Roman" w:cs="Times New Roman"/>
          <w:sz w:val="24"/>
          <w:szCs w:val="24"/>
        </w:rPr>
        <w:t>aktualizovaná implementační část (vč. akčních plánů)</w:t>
      </w:r>
    </w:p>
    <w:p w:rsidR="00E61901" w:rsidRPr="00F42E3D" w:rsidRDefault="00E61901" w:rsidP="00F42E3D">
      <w:pPr>
        <w:pStyle w:val="Odstavecseseznamem"/>
        <w:numPr>
          <w:ilvl w:val="0"/>
          <w:numId w:val="12"/>
        </w:numPr>
        <w:spacing w:after="0"/>
        <w:ind w:left="993" w:hanging="284"/>
        <w:jc w:val="both"/>
        <w:rPr>
          <w:rFonts w:ascii="Times New Roman" w:hAnsi="Times New Roman" w:cs="Times New Roman"/>
          <w:sz w:val="24"/>
          <w:szCs w:val="24"/>
        </w:rPr>
      </w:pPr>
      <w:r w:rsidRPr="00F42E3D">
        <w:rPr>
          <w:rFonts w:ascii="Times New Roman" w:hAnsi="Times New Roman" w:cs="Times New Roman"/>
          <w:sz w:val="24"/>
          <w:szCs w:val="24"/>
        </w:rPr>
        <w:t>komunikační plán</w:t>
      </w:r>
    </w:p>
    <w:p w:rsidR="00E61901" w:rsidRPr="00F42E3D" w:rsidRDefault="00E61901" w:rsidP="00F42E3D">
      <w:pPr>
        <w:pStyle w:val="Odstavecseseznamem"/>
        <w:numPr>
          <w:ilvl w:val="0"/>
          <w:numId w:val="12"/>
        </w:numPr>
        <w:spacing w:after="0"/>
        <w:ind w:left="993" w:hanging="284"/>
        <w:jc w:val="both"/>
        <w:rPr>
          <w:rFonts w:ascii="Times New Roman" w:hAnsi="Times New Roman" w:cs="Times New Roman"/>
          <w:sz w:val="24"/>
          <w:szCs w:val="24"/>
        </w:rPr>
      </w:pPr>
      <w:r w:rsidRPr="00F42E3D">
        <w:rPr>
          <w:rFonts w:ascii="Times New Roman" w:hAnsi="Times New Roman" w:cs="Times New Roman"/>
          <w:sz w:val="24"/>
          <w:szCs w:val="24"/>
        </w:rPr>
        <w:t xml:space="preserve">návrhy priorit a cílů a aktivit spolupráce předložené pracovními skupinami (podklad pro tvorbu akčních plánů), </w:t>
      </w:r>
    </w:p>
    <w:p w:rsidR="00E61901" w:rsidRPr="00F42E3D" w:rsidRDefault="00E61901" w:rsidP="00F42E3D">
      <w:pPr>
        <w:pStyle w:val="Odstavecseseznamem"/>
        <w:numPr>
          <w:ilvl w:val="0"/>
          <w:numId w:val="12"/>
        </w:numPr>
        <w:spacing w:after="0"/>
        <w:ind w:left="993" w:hanging="284"/>
        <w:jc w:val="both"/>
        <w:rPr>
          <w:rFonts w:ascii="Times New Roman" w:hAnsi="Times New Roman" w:cs="Times New Roman"/>
          <w:sz w:val="24"/>
          <w:szCs w:val="24"/>
        </w:rPr>
      </w:pPr>
      <w:r w:rsidRPr="00F42E3D">
        <w:rPr>
          <w:rFonts w:ascii="Times New Roman" w:hAnsi="Times New Roman" w:cs="Times New Roman"/>
          <w:sz w:val="24"/>
          <w:szCs w:val="24"/>
        </w:rPr>
        <w:t xml:space="preserve">vizi rozvoje výchovy a vzdělávání v regionu </w:t>
      </w:r>
    </w:p>
    <w:p w:rsidR="000D40A4" w:rsidRPr="00F42E3D" w:rsidRDefault="00E61901" w:rsidP="00F42E3D">
      <w:pPr>
        <w:pStyle w:val="Odstavecseseznamem"/>
        <w:numPr>
          <w:ilvl w:val="0"/>
          <w:numId w:val="12"/>
        </w:numPr>
        <w:spacing w:after="0"/>
        <w:ind w:left="993" w:hanging="284"/>
        <w:jc w:val="both"/>
        <w:rPr>
          <w:rFonts w:ascii="Times New Roman" w:hAnsi="Times New Roman" w:cs="Times New Roman"/>
          <w:sz w:val="24"/>
          <w:szCs w:val="24"/>
        </w:rPr>
      </w:pPr>
      <w:r w:rsidRPr="00F42E3D">
        <w:rPr>
          <w:rFonts w:ascii="Times New Roman" w:hAnsi="Times New Roman" w:cs="Times New Roman"/>
          <w:sz w:val="24"/>
          <w:szCs w:val="24"/>
        </w:rPr>
        <w:t>další podněty z jednání pracovních skupin a vzdělávacích aktivit realizovaných v rámci projektu</w:t>
      </w:r>
    </w:p>
    <w:p w:rsidR="00E61901" w:rsidRDefault="00E61901" w:rsidP="00F42E3D">
      <w:pPr>
        <w:pStyle w:val="Odstavecseseznamem"/>
        <w:numPr>
          <w:ilvl w:val="0"/>
          <w:numId w:val="12"/>
        </w:numPr>
        <w:spacing w:after="0"/>
        <w:ind w:left="993" w:hanging="284"/>
        <w:jc w:val="both"/>
        <w:rPr>
          <w:rFonts w:ascii="Times New Roman" w:hAnsi="Times New Roman" w:cs="Times New Roman"/>
          <w:sz w:val="24"/>
          <w:szCs w:val="24"/>
        </w:rPr>
      </w:pPr>
      <w:r w:rsidRPr="00F42E3D">
        <w:rPr>
          <w:rFonts w:ascii="Times New Roman" w:hAnsi="Times New Roman" w:cs="Times New Roman"/>
          <w:sz w:val="24"/>
          <w:szCs w:val="24"/>
        </w:rPr>
        <w:t>plán evaluačních aktivit</w:t>
      </w:r>
      <w:r w:rsidR="000D40A4" w:rsidRPr="00F42E3D">
        <w:rPr>
          <w:rFonts w:ascii="Times New Roman" w:hAnsi="Times New Roman" w:cs="Times New Roman"/>
          <w:sz w:val="24"/>
          <w:szCs w:val="24"/>
        </w:rPr>
        <w:t xml:space="preserve">, </w:t>
      </w:r>
      <w:r w:rsidRPr="00F42E3D">
        <w:rPr>
          <w:rFonts w:ascii="Times New Roman" w:hAnsi="Times New Roman" w:cs="Times New Roman"/>
          <w:sz w:val="24"/>
          <w:szCs w:val="24"/>
        </w:rPr>
        <w:t xml:space="preserve">výstupy a doporučení z evaluačních aktivit, </w:t>
      </w:r>
    </w:p>
    <w:p w:rsidR="00F42E3D" w:rsidRPr="00F42E3D" w:rsidRDefault="00F42E3D" w:rsidP="00F42E3D">
      <w:pPr>
        <w:pStyle w:val="Odstavecseseznamem"/>
        <w:numPr>
          <w:ilvl w:val="0"/>
          <w:numId w:val="12"/>
        </w:numPr>
        <w:spacing w:after="0"/>
        <w:ind w:left="993" w:hanging="284"/>
        <w:jc w:val="both"/>
        <w:rPr>
          <w:rFonts w:ascii="Times New Roman" w:hAnsi="Times New Roman" w:cs="Times New Roman"/>
          <w:sz w:val="24"/>
          <w:szCs w:val="24"/>
        </w:rPr>
      </w:pPr>
      <w:r>
        <w:rPr>
          <w:rFonts w:ascii="Times New Roman" w:hAnsi="Times New Roman" w:cs="Times New Roman"/>
          <w:sz w:val="24"/>
          <w:szCs w:val="24"/>
        </w:rPr>
        <w:t>a další dokumenty a podklady potřebné pro realizaci projektu či dle aktualizace metodiky</w:t>
      </w:r>
    </w:p>
    <w:p w:rsidR="00E61901" w:rsidRPr="00F63BDF" w:rsidRDefault="00E61901" w:rsidP="00F63BDF">
      <w:pPr>
        <w:spacing w:after="0"/>
        <w:jc w:val="both"/>
        <w:rPr>
          <w:rFonts w:ascii="Times New Roman" w:hAnsi="Times New Roman" w:cs="Times New Roman"/>
          <w:sz w:val="24"/>
          <w:szCs w:val="24"/>
        </w:rPr>
      </w:pPr>
    </w:p>
    <w:p w:rsidR="00F42E3D" w:rsidRDefault="00F42E3D">
      <w:pPr>
        <w:rPr>
          <w:rFonts w:ascii="Times New Roman" w:hAnsi="Times New Roman" w:cs="Times New Roman"/>
          <w:sz w:val="24"/>
          <w:szCs w:val="24"/>
        </w:rPr>
      </w:pPr>
      <w:r>
        <w:rPr>
          <w:rFonts w:ascii="Times New Roman" w:hAnsi="Times New Roman" w:cs="Times New Roman"/>
          <w:sz w:val="24"/>
          <w:szCs w:val="24"/>
        </w:rPr>
        <w:br w:type="page"/>
      </w:r>
    </w:p>
    <w:p w:rsidR="00E61901" w:rsidRPr="00F42E3D" w:rsidRDefault="00E61901" w:rsidP="00F63BDF">
      <w:pPr>
        <w:spacing w:after="0"/>
        <w:jc w:val="both"/>
        <w:rPr>
          <w:rFonts w:ascii="Times New Roman" w:hAnsi="Times New Roman" w:cs="Times New Roman"/>
          <w:b/>
          <w:sz w:val="24"/>
          <w:szCs w:val="24"/>
        </w:rPr>
      </w:pPr>
      <w:r w:rsidRPr="00F63BDF">
        <w:rPr>
          <w:rFonts w:ascii="Times New Roman" w:hAnsi="Times New Roman" w:cs="Times New Roman"/>
          <w:b/>
          <w:sz w:val="24"/>
          <w:szCs w:val="24"/>
        </w:rPr>
        <w:lastRenderedPageBreak/>
        <w:t xml:space="preserve">III. Složení řídícího výboru </w:t>
      </w:r>
    </w:p>
    <w:p w:rsidR="00E61901" w:rsidRPr="00F42E3D" w:rsidRDefault="00E61901" w:rsidP="00F42E3D">
      <w:pPr>
        <w:pStyle w:val="Odstavecseseznamem"/>
        <w:numPr>
          <w:ilvl w:val="0"/>
          <w:numId w:val="14"/>
        </w:numPr>
        <w:spacing w:after="0"/>
        <w:jc w:val="both"/>
        <w:rPr>
          <w:rFonts w:ascii="Times New Roman" w:hAnsi="Times New Roman" w:cs="Times New Roman"/>
          <w:sz w:val="24"/>
          <w:szCs w:val="24"/>
        </w:rPr>
      </w:pPr>
      <w:r w:rsidRPr="00F42E3D">
        <w:rPr>
          <w:rFonts w:ascii="Times New Roman" w:hAnsi="Times New Roman" w:cs="Times New Roman"/>
          <w:sz w:val="24"/>
          <w:szCs w:val="24"/>
        </w:rPr>
        <w:t xml:space="preserve">Řídící výbor je tvořen zástupci klíčových aktérů, ovlivňujících oblast vzdělávání na území projektu. </w:t>
      </w:r>
    </w:p>
    <w:p w:rsidR="00E61901" w:rsidRPr="00F42E3D" w:rsidRDefault="00E61901" w:rsidP="00F42E3D">
      <w:pPr>
        <w:pStyle w:val="Odstavecseseznamem"/>
        <w:numPr>
          <w:ilvl w:val="0"/>
          <w:numId w:val="14"/>
        </w:numPr>
        <w:spacing w:after="0"/>
        <w:jc w:val="both"/>
        <w:rPr>
          <w:rFonts w:ascii="Times New Roman" w:hAnsi="Times New Roman" w:cs="Times New Roman"/>
          <w:sz w:val="24"/>
          <w:szCs w:val="24"/>
        </w:rPr>
      </w:pPr>
      <w:r w:rsidRPr="00F42E3D">
        <w:rPr>
          <w:rFonts w:ascii="Times New Roman" w:hAnsi="Times New Roman" w:cs="Times New Roman"/>
          <w:sz w:val="24"/>
          <w:szCs w:val="24"/>
        </w:rPr>
        <w:t xml:space="preserve">Při sestavování a případné obměně členů výboru je potřeba vždy zajistit reprezentativnost z pohledu vzdělávání v daném území. </w:t>
      </w:r>
    </w:p>
    <w:p w:rsidR="00E61901" w:rsidRPr="00F42E3D" w:rsidRDefault="00E61901" w:rsidP="00F42E3D">
      <w:pPr>
        <w:pStyle w:val="Odstavecseseznamem"/>
        <w:numPr>
          <w:ilvl w:val="0"/>
          <w:numId w:val="14"/>
        </w:numPr>
        <w:spacing w:after="0"/>
        <w:jc w:val="both"/>
        <w:rPr>
          <w:rFonts w:ascii="Times New Roman" w:hAnsi="Times New Roman" w:cs="Times New Roman"/>
          <w:sz w:val="24"/>
          <w:szCs w:val="24"/>
        </w:rPr>
      </w:pPr>
      <w:r w:rsidRPr="00F42E3D">
        <w:rPr>
          <w:rFonts w:ascii="Times New Roman" w:hAnsi="Times New Roman" w:cs="Times New Roman"/>
          <w:sz w:val="24"/>
          <w:szCs w:val="24"/>
        </w:rPr>
        <w:t xml:space="preserve">Řídící výbor má povinné a doporučené členy.  </w:t>
      </w:r>
    </w:p>
    <w:p w:rsidR="00E61901" w:rsidRPr="00F63BDF" w:rsidRDefault="00E61901" w:rsidP="00F63BDF">
      <w:p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 </w:t>
      </w:r>
    </w:p>
    <w:p w:rsidR="00E61901" w:rsidRPr="009E5405" w:rsidRDefault="00E61901" w:rsidP="00F63BDF">
      <w:pPr>
        <w:spacing w:after="0"/>
        <w:jc w:val="both"/>
        <w:rPr>
          <w:rFonts w:ascii="Times New Roman" w:hAnsi="Times New Roman" w:cs="Times New Roman"/>
          <w:b/>
          <w:sz w:val="24"/>
          <w:szCs w:val="24"/>
        </w:rPr>
      </w:pPr>
      <w:r w:rsidRPr="009E5405">
        <w:rPr>
          <w:rFonts w:ascii="Times New Roman" w:hAnsi="Times New Roman" w:cs="Times New Roman"/>
          <w:b/>
          <w:sz w:val="24"/>
          <w:szCs w:val="24"/>
        </w:rPr>
        <w:t xml:space="preserve">a. povinní členové jsou </w:t>
      </w:r>
    </w:p>
    <w:p w:rsidR="0048410C" w:rsidRPr="009E5405" w:rsidRDefault="00E61901" w:rsidP="009E5405">
      <w:pPr>
        <w:pStyle w:val="Odstavecseseznamem"/>
        <w:numPr>
          <w:ilvl w:val="0"/>
          <w:numId w:val="15"/>
        </w:numPr>
        <w:spacing w:after="0"/>
        <w:ind w:left="851" w:hanging="425"/>
        <w:jc w:val="both"/>
        <w:rPr>
          <w:rFonts w:ascii="Times New Roman" w:hAnsi="Times New Roman" w:cs="Times New Roman"/>
          <w:sz w:val="24"/>
          <w:szCs w:val="24"/>
        </w:rPr>
      </w:pPr>
      <w:r w:rsidRPr="009E5405">
        <w:rPr>
          <w:rFonts w:ascii="Times New Roman" w:hAnsi="Times New Roman" w:cs="Times New Roman"/>
          <w:sz w:val="24"/>
          <w:szCs w:val="24"/>
        </w:rPr>
        <w:t>zástupc</w:t>
      </w:r>
      <w:r w:rsidR="00F42E3D" w:rsidRPr="009E5405">
        <w:rPr>
          <w:rFonts w:ascii="Times New Roman" w:hAnsi="Times New Roman" w:cs="Times New Roman"/>
          <w:sz w:val="24"/>
          <w:szCs w:val="24"/>
        </w:rPr>
        <w:t xml:space="preserve">e </w:t>
      </w:r>
      <w:r w:rsidR="009E5405" w:rsidRPr="009E5405">
        <w:rPr>
          <w:rFonts w:ascii="Times New Roman" w:hAnsi="Times New Roman" w:cs="Times New Roman"/>
          <w:sz w:val="24"/>
          <w:szCs w:val="24"/>
        </w:rPr>
        <w:t>řídícího týmu</w:t>
      </w:r>
      <w:r w:rsidR="00F42E3D" w:rsidRPr="009E5405">
        <w:rPr>
          <w:rFonts w:ascii="Times New Roman" w:hAnsi="Times New Roman" w:cs="Times New Roman"/>
          <w:sz w:val="24"/>
          <w:szCs w:val="24"/>
        </w:rPr>
        <w:t xml:space="preserve"> </w:t>
      </w:r>
      <w:r w:rsidR="004D3975">
        <w:rPr>
          <w:rFonts w:ascii="Times New Roman" w:hAnsi="Times New Roman" w:cs="Times New Roman"/>
          <w:sz w:val="24"/>
          <w:szCs w:val="24"/>
        </w:rPr>
        <w:t xml:space="preserve">v </w:t>
      </w:r>
      <w:r w:rsidR="00F42E3D" w:rsidRPr="009E5405">
        <w:rPr>
          <w:rFonts w:ascii="Times New Roman" w:hAnsi="Times New Roman" w:cs="Times New Roman"/>
          <w:sz w:val="24"/>
          <w:szCs w:val="24"/>
        </w:rPr>
        <w:t>projektu MAP II</w:t>
      </w:r>
      <w:r w:rsidR="009E5405" w:rsidRPr="009E5405">
        <w:rPr>
          <w:rFonts w:ascii="Times New Roman" w:hAnsi="Times New Roman" w:cs="Times New Roman"/>
          <w:sz w:val="24"/>
          <w:szCs w:val="24"/>
        </w:rPr>
        <w:t xml:space="preserve"> (zástupce MAS)</w:t>
      </w:r>
    </w:p>
    <w:p w:rsidR="0048410C" w:rsidRPr="009E5405" w:rsidRDefault="00E61901" w:rsidP="009E5405">
      <w:pPr>
        <w:pStyle w:val="Odstavecseseznamem"/>
        <w:numPr>
          <w:ilvl w:val="0"/>
          <w:numId w:val="15"/>
        </w:numPr>
        <w:spacing w:after="0"/>
        <w:ind w:left="851" w:hanging="425"/>
        <w:jc w:val="both"/>
        <w:rPr>
          <w:rFonts w:ascii="Times New Roman" w:hAnsi="Times New Roman" w:cs="Times New Roman"/>
          <w:sz w:val="24"/>
          <w:szCs w:val="24"/>
        </w:rPr>
      </w:pPr>
      <w:r w:rsidRPr="009E5405">
        <w:rPr>
          <w:rFonts w:ascii="Times New Roman" w:hAnsi="Times New Roman" w:cs="Times New Roman"/>
          <w:sz w:val="24"/>
          <w:szCs w:val="24"/>
        </w:rPr>
        <w:t>zástupce zřizovatelů škol</w:t>
      </w:r>
    </w:p>
    <w:p w:rsidR="0048410C" w:rsidRPr="009E5405" w:rsidRDefault="00E61901" w:rsidP="009E5405">
      <w:pPr>
        <w:pStyle w:val="Odstavecseseznamem"/>
        <w:numPr>
          <w:ilvl w:val="0"/>
          <w:numId w:val="15"/>
        </w:numPr>
        <w:spacing w:after="0"/>
        <w:ind w:left="851" w:hanging="425"/>
        <w:jc w:val="both"/>
        <w:rPr>
          <w:rFonts w:ascii="Times New Roman" w:hAnsi="Times New Roman" w:cs="Times New Roman"/>
          <w:sz w:val="24"/>
          <w:szCs w:val="24"/>
        </w:rPr>
      </w:pPr>
      <w:r w:rsidRPr="009E5405">
        <w:rPr>
          <w:rFonts w:ascii="Times New Roman" w:hAnsi="Times New Roman" w:cs="Times New Roman"/>
          <w:sz w:val="24"/>
          <w:szCs w:val="24"/>
        </w:rPr>
        <w:t>zástupce vedení škol</w:t>
      </w:r>
    </w:p>
    <w:p w:rsidR="0048410C" w:rsidRPr="009E5405" w:rsidRDefault="0048410C" w:rsidP="009E5405">
      <w:pPr>
        <w:pStyle w:val="Odstavecseseznamem"/>
        <w:numPr>
          <w:ilvl w:val="0"/>
          <w:numId w:val="15"/>
        </w:numPr>
        <w:spacing w:after="0"/>
        <w:ind w:left="851" w:hanging="425"/>
        <w:jc w:val="both"/>
        <w:rPr>
          <w:rFonts w:ascii="Times New Roman" w:hAnsi="Times New Roman" w:cs="Times New Roman"/>
          <w:sz w:val="24"/>
          <w:szCs w:val="24"/>
        </w:rPr>
      </w:pPr>
      <w:r w:rsidRPr="009E5405">
        <w:rPr>
          <w:rFonts w:ascii="Times New Roman" w:hAnsi="Times New Roman" w:cs="Times New Roman"/>
          <w:sz w:val="24"/>
          <w:szCs w:val="24"/>
        </w:rPr>
        <w:t>učitel</w:t>
      </w:r>
    </w:p>
    <w:p w:rsidR="0048410C" w:rsidRPr="009E5405" w:rsidRDefault="00E61901" w:rsidP="009E5405">
      <w:pPr>
        <w:pStyle w:val="Odstavecseseznamem"/>
        <w:numPr>
          <w:ilvl w:val="0"/>
          <w:numId w:val="15"/>
        </w:numPr>
        <w:spacing w:after="0"/>
        <w:ind w:left="851" w:hanging="425"/>
        <w:jc w:val="both"/>
        <w:rPr>
          <w:rFonts w:ascii="Times New Roman" w:hAnsi="Times New Roman" w:cs="Times New Roman"/>
          <w:sz w:val="24"/>
          <w:szCs w:val="24"/>
        </w:rPr>
      </w:pPr>
      <w:r w:rsidRPr="009E5405">
        <w:rPr>
          <w:rFonts w:ascii="Times New Roman" w:hAnsi="Times New Roman" w:cs="Times New Roman"/>
          <w:sz w:val="24"/>
          <w:szCs w:val="24"/>
        </w:rPr>
        <w:t>zástupce školních družin a školních klubů</w:t>
      </w:r>
    </w:p>
    <w:p w:rsidR="0048410C" w:rsidRPr="009E5405" w:rsidRDefault="00E61901" w:rsidP="009E5405">
      <w:pPr>
        <w:pStyle w:val="Odstavecseseznamem"/>
        <w:numPr>
          <w:ilvl w:val="0"/>
          <w:numId w:val="15"/>
        </w:numPr>
        <w:spacing w:after="0"/>
        <w:ind w:left="851" w:hanging="425"/>
        <w:jc w:val="both"/>
        <w:rPr>
          <w:rFonts w:ascii="Times New Roman" w:hAnsi="Times New Roman" w:cs="Times New Roman"/>
          <w:sz w:val="24"/>
          <w:szCs w:val="24"/>
        </w:rPr>
      </w:pPr>
      <w:r w:rsidRPr="009E5405">
        <w:rPr>
          <w:rFonts w:ascii="Times New Roman" w:hAnsi="Times New Roman" w:cs="Times New Roman"/>
          <w:sz w:val="24"/>
          <w:szCs w:val="24"/>
        </w:rPr>
        <w:t>zástupce základních uměleckých škol</w:t>
      </w:r>
    </w:p>
    <w:p w:rsidR="0048410C" w:rsidRPr="009E5405" w:rsidRDefault="00E61901" w:rsidP="009E5405">
      <w:pPr>
        <w:pStyle w:val="Odstavecseseznamem"/>
        <w:numPr>
          <w:ilvl w:val="0"/>
          <w:numId w:val="15"/>
        </w:numPr>
        <w:spacing w:after="0"/>
        <w:ind w:left="851" w:hanging="425"/>
        <w:jc w:val="both"/>
        <w:rPr>
          <w:rFonts w:ascii="Times New Roman" w:hAnsi="Times New Roman" w:cs="Times New Roman"/>
          <w:sz w:val="24"/>
          <w:szCs w:val="24"/>
        </w:rPr>
      </w:pPr>
      <w:r w:rsidRPr="009E5405">
        <w:rPr>
          <w:rFonts w:ascii="Times New Roman" w:hAnsi="Times New Roman" w:cs="Times New Roman"/>
          <w:sz w:val="24"/>
          <w:szCs w:val="24"/>
        </w:rPr>
        <w:t>zástupce organizací zájmového a neformálního vzdělávání</w:t>
      </w:r>
      <w:r w:rsidR="0048410C" w:rsidRPr="009E5405">
        <w:rPr>
          <w:rFonts w:ascii="Times New Roman" w:hAnsi="Times New Roman" w:cs="Times New Roman"/>
          <w:sz w:val="24"/>
          <w:szCs w:val="24"/>
        </w:rPr>
        <w:t xml:space="preserve"> a středisek volného času</w:t>
      </w:r>
      <w:r w:rsidRPr="009E5405">
        <w:rPr>
          <w:rFonts w:ascii="Times New Roman" w:hAnsi="Times New Roman" w:cs="Times New Roman"/>
          <w:sz w:val="24"/>
          <w:szCs w:val="24"/>
        </w:rPr>
        <w:t xml:space="preserve"> </w:t>
      </w:r>
    </w:p>
    <w:p w:rsidR="0048410C" w:rsidRPr="009E5405" w:rsidRDefault="00E61901" w:rsidP="009E5405">
      <w:pPr>
        <w:pStyle w:val="Odstavecseseznamem"/>
        <w:numPr>
          <w:ilvl w:val="0"/>
          <w:numId w:val="15"/>
        </w:numPr>
        <w:spacing w:after="0"/>
        <w:ind w:left="851" w:hanging="425"/>
        <w:jc w:val="both"/>
        <w:rPr>
          <w:rFonts w:ascii="Times New Roman" w:hAnsi="Times New Roman" w:cs="Times New Roman"/>
          <w:sz w:val="24"/>
          <w:szCs w:val="24"/>
        </w:rPr>
      </w:pPr>
      <w:r w:rsidRPr="009E5405">
        <w:rPr>
          <w:rFonts w:ascii="Times New Roman" w:hAnsi="Times New Roman" w:cs="Times New Roman"/>
          <w:sz w:val="24"/>
          <w:szCs w:val="24"/>
        </w:rPr>
        <w:t>zástupce KAP</w:t>
      </w:r>
      <w:r w:rsidR="00F42E3D" w:rsidRPr="009E5405">
        <w:rPr>
          <w:rFonts w:ascii="Times New Roman" w:hAnsi="Times New Roman" w:cs="Times New Roman"/>
          <w:sz w:val="24"/>
          <w:szCs w:val="24"/>
        </w:rPr>
        <w:t xml:space="preserve"> KK</w:t>
      </w:r>
    </w:p>
    <w:p w:rsidR="0048410C" w:rsidRPr="009E5405" w:rsidRDefault="00E61901" w:rsidP="009E5405">
      <w:pPr>
        <w:pStyle w:val="Odstavecseseznamem"/>
        <w:numPr>
          <w:ilvl w:val="0"/>
          <w:numId w:val="15"/>
        </w:numPr>
        <w:spacing w:after="0"/>
        <w:ind w:left="851" w:hanging="425"/>
        <w:jc w:val="both"/>
        <w:rPr>
          <w:rFonts w:ascii="Times New Roman" w:hAnsi="Times New Roman" w:cs="Times New Roman"/>
          <w:sz w:val="24"/>
          <w:szCs w:val="24"/>
        </w:rPr>
      </w:pPr>
      <w:r w:rsidRPr="009E5405">
        <w:rPr>
          <w:rFonts w:ascii="Times New Roman" w:hAnsi="Times New Roman" w:cs="Times New Roman"/>
          <w:sz w:val="24"/>
          <w:szCs w:val="24"/>
        </w:rPr>
        <w:t>zástupce rodičů</w:t>
      </w:r>
      <w:r w:rsidR="0048410C" w:rsidRPr="009E5405">
        <w:rPr>
          <w:rFonts w:ascii="Times New Roman" w:hAnsi="Times New Roman" w:cs="Times New Roman"/>
          <w:sz w:val="24"/>
          <w:szCs w:val="24"/>
        </w:rPr>
        <w:t xml:space="preserve"> (doporučených školskými radami)</w:t>
      </w:r>
    </w:p>
    <w:p w:rsidR="0048410C" w:rsidRPr="009E5405" w:rsidRDefault="00E61901" w:rsidP="009E5405">
      <w:pPr>
        <w:pStyle w:val="Odstavecseseznamem"/>
        <w:numPr>
          <w:ilvl w:val="0"/>
          <w:numId w:val="15"/>
        </w:numPr>
        <w:spacing w:after="0"/>
        <w:ind w:left="851" w:hanging="425"/>
        <w:jc w:val="both"/>
        <w:rPr>
          <w:rFonts w:ascii="Times New Roman" w:hAnsi="Times New Roman" w:cs="Times New Roman"/>
          <w:sz w:val="24"/>
          <w:szCs w:val="24"/>
        </w:rPr>
      </w:pPr>
      <w:r w:rsidRPr="009E5405">
        <w:rPr>
          <w:rFonts w:ascii="Times New Roman" w:hAnsi="Times New Roman" w:cs="Times New Roman"/>
          <w:sz w:val="24"/>
          <w:szCs w:val="24"/>
        </w:rPr>
        <w:t>zástupce obcí, které nezřizují školu,</w:t>
      </w:r>
      <w:r w:rsidR="0048410C" w:rsidRPr="009E5405">
        <w:rPr>
          <w:rFonts w:ascii="Times New Roman" w:hAnsi="Times New Roman" w:cs="Times New Roman"/>
          <w:sz w:val="24"/>
          <w:szCs w:val="24"/>
        </w:rPr>
        <w:t xml:space="preserve"> ale jejich děti a žáci navštěvují školy v území</w:t>
      </w:r>
    </w:p>
    <w:p w:rsidR="0048410C" w:rsidRPr="009E5405" w:rsidRDefault="00E61901" w:rsidP="009E5405">
      <w:pPr>
        <w:pStyle w:val="Odstavecseseznamem"/>
        <w:numPr>
          <w:ilvl w:val="0"/>
          <w:numId w:val="15"/>
        </w:numPr>
        <w:spacing w:after="0"/>
        <w:ind w:left="851" w:hanging="425"/>
        <w:jc w:val="both"/>
        <w:rPr>
          <w:rFonts w:ascii="Times New Roman" w:hAnsi="Times New Roman" w:cs="Times New Roman"/>
          <w:sz w:val="24"/>
          <w:szCs w:val="24"/>
        </w:rPr>
      </w:pPr>
      <w:r w:rsidRPr="009E5405">
        <w:rPr>
          <w:rFonts w:ascii="Times New Roman" w:hAnsi="Times New Roman" w:cs="Times New Roman"/>
          <w:sz w:val="24"/>
          <w:szCs w:val="24"/>
        </w:rPr>
        <w:t>zástupce</w:t>
      </w:r>
      <w:r w:rsidR="0048410C" w:rsidRPr="009E5405">
        <w:rPr>
          <w:rFonts w:ascii="Times New Roman" w:hAnsi="Times New Roman" w:cs="Times New Roman"/>
          <w:sz w:val="24"/>
          <w:szCs w:val="24"/>
        </w:rPr>
        <w:t xml:space="preserve"> </w:t>
      </w:r>
      <w:r w:rsidRPr="009E5405">
        <w:rPr>
          <w:rFonts w:ascii="Times New Roman" w:hAnsi="Times New Roman" w:cs="Times New Roman"/>
          <w:sz w:val="24"/>
          <w:szCs w:val="24"/>
        </w:rPr>
        <w:t xml:space="preserve">IPRÚ </w:t>
      </w:r>
    </w:p>
    <w:p w:rsidR="0048410C" w:rsidRPr="009E5405" w:rsidRDefault="00E61901" w:rsidP="009E5405">
      <w:pPr>
        <w:pStyle w:val="Odstavecseseznamem"/>
        <w:numPr>
          <w:ilvl w:val="0"/>
          <w:numId w:val="15"/>
        </w:numPr>
        <w:spacing w:after="0"/>
        <w:ind w:left="851" w:hanging="425"/>
        <w:jc w:val="both"/>
        <w:rPr>
          <w:rFonts w:ascii="Times New Roman" w:hAnsi="Times New Roman" w:cs="Times New Roman"/>
          <w:sz w:val="24"/>
          <w:szCs w:val="24"/>
        </w:rPr>
      </w:pPr>
      <w:r w:rsidRPr="009E5405">
        <w:rPr>
          <w:rFonts w:ascii="Times New Roman" w:hAnsi="Times New Roman" w:cs="Times New Roman"/>
          <w:sz w:val="24"/>
          <w:szCs w:val="24"/>
        </w:rPr>
        <w:t xml:space="preserve">zástupce </w:t>
      </w:r>
      <w:r w:rsidR="009E5405" w:rsidRPr="009E5405">
        <w:rPr>
          <w:rFonts w:ascii="Times New Roman" w:hAnsi="Times New Roman" w:cs="Times New Roman"/>
          <w:sz w:val="24"/>
          <w:szCs w:val="24"/>
        </w:rPr>
        <w:t>ORP Ostrov</w:t>
      </w:r>
    </w:p>
    <w:p w:rsidR="00E61901" w:rsidRPr="009E5405" w:rsidRDefault="00E61901" w:rsidP="009E5405">
      <w:pPr>
        <w:pStyle w:val="Odstavecseseznamem"/>
        <w:numPr>
          <w:ilvl w:val="0"/>
          <w:numId w:val="15"/>
        </w:numPr>
        <w:spacing w:after="0"/>
        <w:ind w:left="851" w:hanging="425"/>
        <w:jc w:val="both"/>
        <w:rPr>
          <w:rFonts w:ascii="Times New Roman" w:hAnsi="Times New Roman" w:cs="Times New Roman"/>
          <w:sz w:val="24"/>
          <w:szCs w:val="24"/>
        </w:rPr>
      </w:pPr>
      <w:r w:rsidRPr="009E5405">
        <w:rPr>
          <w:rFonts w:ascii="Times New Roman" w:hAnsi="Times New Roman" w:cs="Times New Roman"/>
          <w:sz w:val="24"/>
          <w:szCs w:val="24"/>
        </w:rPr>
        <w:t xml:space="preserve">zástupce Centra podpory projektu SRP </w:t>
      </w:r>
      <w:r w:rsidR="0048410C" w:rsidRPr="009E5405">
        <w:rPr>
          <w:rFonts w:ascii="Times New Roman" w:hAnsi="Times New Roman" w:cs="Times New Roman"/>
          <w:sz w:val="24"/>
          <w:szCs w:val="24"/>
        </w:rPr>
        <w:t>v daném kraji (</w:t>
      </w:r>
      <w:r w:rsidRPr="009E5405">
        <w:rPr>
          <w:rFonts w:ascii="Times New Roman" w:hAnsi="Times New Roman" w:cs="Times New Roman"/>
          <w:sz w:val="24"/>
          <w:szCs w:val="24"/>
        </w:rPr>
        <w:t>NIDV</w:t>
      </w:r>
      <w:r w:rsidR="0048410C" w:rsidRPr="009E5405">
        <w:rPr>
          <w:rFonts w:ascii="Times New Roman" w:hAnsi="Times New Roman" w:cs="Times New Roman"/>
          <w:sz w:val="24"/>
          <w:szCs w:val="24"/>
        </w:rPr>
        <w:t>) – systémová podpora MAP</w:t>
      </w:r>
      <w:r w:rsidR="009E5405" w:rsidRPr="009E5405">
        <w:rPr>
          <w:rFonts w:ascii="Times New Roman" w:hAnsi="Times New Roman" w:cs="Times New Roman"/>
          <w:sz w:val="24"/>
          <w:szCs w:val="24"/>
        </w:rPr>
        <w:t xml:space="preserve"> II</w:t>
      </w:r>
    </w:p>
    <w:p w:rsidR="00E61901" w:rsidRPr="00F63BDF" w:rsidRDefault="00E61901" w:rsidP="00F63BDF">
      <w:p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 </w:t>
      </w:r>
    </w:p>
    <w:p w:rsidR="00E61901" w:rsidRPr="009E5405" w:rsidRDefault="00E61901" w:rsidP="00F63BDF">
      <w:pPr>
        <w:spacing w:after="0"/>
        <w:jc w:val="both"/>
        <w:rPr>
          <w:rFonts w:ascii="Times New Roman" w:hAnsi="Times New Roman" w:cs="Times New Roman"/>
          <w:b/>
          <w:sz w:val="24"/>
          <w:szCs w:val="24"/>
        </w:rPr>
      </w:pPr>
      <w:r w:rsidRPr="009E5405">
        <w:rPr>
          <w:rFonts w:ascii="Times New Roman" w:hAnsi="Times New Roman" w:cs="Times New Roman"/>
          <w:b/>
          <w:sz w:val="24"/>
          <w:szCs w:val="24"/>
        </w:rPr>
        <w:t xml:space="preserve">b. doporučení a další členové jsou  </w:t>
      </w:r>
    </w:p>
    <w:p w:rsidR="00E61901" w:rsidRPr="009E5405" w:rsidRDefault="00AD03A4" w:rsidP="009E5405">
      <w:pPr>
        <w:pStyle w:val="Odstavecseseznamem"/>
        <w:numPr>
          <w:ilvl w:val="0"/>
          <w:numId w:val="16"/>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D</w:t>
      </w:r>
      <w:r w:rsidR="00E61901" w:rsidRPr="009E5405">
        <w:rPr>
          <w:rFonts w:ascii="Times New Roman" w:hAnsi="Times New Roman" w:cs="Times New Roman"/>
          <w:sz w:val="24"/>
          <w:szCs w:val="24"/>
        </w:rPr>
        <w:t xml:space="preserve">alší zástupci dle návrhu dalších členů Řídícího výboru.  </w:t>
      </w:r>
    </w:p>
    <w:p w:rsidR="00E61901" w:rsidRPr="00F63BDF" w:rsidRDefault="00E61901" w:rsidP="00F63BDF">
      <w:p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 </w:t>
      </w:r>
    </w:p>
    <w:p w:rsidR="004D3975" w:rsidRDefault="004D3975" w:rsidP="00F63BDF">
      <w:pPr>
        <w:spacing w:after="0"/>
        <w:jc w:val="both"/>
        <w:rPr>
          <w:rFonts w:ascii="Times New Roman" w:hAnsi="Times New Roman" w:cs="Times New Roman"/>
          <w:b/>
          <w:sz w:val="24"/>
          <w:szCs w:val="24"/>
        </w:rPr>
      </w:pPr>
    </w:p>
    <w:p w:rsidR="00E61901" w:rsidRPr="004D3975" w:rsidRDefault="00E61901" w:rsidP="00F63BDF">
      <w:pPr>
        <w:spacing w:after="0"/>
        <w:jc w:val="both"/>
        <w:rPr>
          <w:rFonts w:ascii="Times New Roman" w:hAnsi="Times New Roman" w:cs="Times New Roman"/>
          <w:b/>
          <w:sz w:val="24"/>
          <w:szCs w:val="24"/>
        </w:rPr>
      </w:pPr>
      <w:r w:rsidRPr="00F63BDF">
        <w:rPr>
          <w:rFonts w:ascii="Times New Roman" w:hAnsi="Times New Roman" w:cs="Times New Roman"/>
          <w:b/>
          <w:sz w:val="24"/>
          <w:szCs w:val="24"/>
        </w:rPr>
        <w:t xml:space="preserve">IV. Struktura Řídícího výboru projektu „MAP II“ </w:t>
      </w:r>
    </w:p>
    <w:p w:rsidR="00E61901" w:rsidRPr="009E5405" w:rsidRDefault="00E61901" w:rsidP="00AD03A4">
      <w:pPr>
        <w:pStyle w:val="Odstavecseseznamem"/>
        <w:numPr>
          <w:ilvl w:val="0"/>
          <w:numId w:val="17"/>
        </w:numPr>
        <w:spacing w:after="0"/>
        <w:ind w:left="284" w:hanging="284"/>
        <w:jc w:val="both"/>
        <w:rPr>
          <w:rFonts w:ascii="Times New Roman" w:hAnsi="Times New Roman" w:cs="Times New Roman"/>
          <w:sz w:val="24"/>
          <w:szCs w:val="24"/>
        </w:rPr>
      </w:pPr>
      <w:r w:rsidRPr="009E5405">
        <w:rPr>
          <w:rFonts w:ascii="Times New Roman" w:hAnsi="Times New Roman" w:cs="Times New Roman"/>
          <w:sz w:val="24"/>
          <w:szCs w:val="24"/>
        </w:rPr>
        <w:t>Hlavním manažer projektu je zástupce MAS</w:t>
      </w:r>
      <w:r w:rsidR="00C17348" w:rsidRPr="009E5405">
        <w:rPr>
          <w:rFonts w:ascii="Times New Roman" w:hAnsi="Times New Roman" w:cs="Times New Roman"/>
          <w:sz w:val="24"/>
          <w:szCs w:val="24"/>
        </w:rPr>
        <w:t xml:space="preserve"> Krušné hory</w:t>
      </w:r>
      <w:r w:rsidRPr="009E5405">
        <w:rPr>
          <w:rFonts w:ascii="Times New Roman" w:hAnsi="Times New Roman" w:cs="Times New Roman"/>
          <w:sz w:val="24"/>
          <w:szCs w:val="24"/>
        </w:rPr>
        <w:t xml:space="preserve"> o.p.s. Hlavní manažer projektu je zároveň zástupcem realizátora projektu v Řídícím výboru. </w:t>
      </w:r>
    </w:p>
    <w:p w:rsidR="00E61901" w:rsidRPr="00F63BDF" w:rsidRDefault="00E61901" w:rsidP="00F63BDF">
      <w:p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 </w:t>
      </w:r>
    </w:p>
    <w:p w:rsidR="00E61901" w:rsidRPr="00392A07" w:rsidRDefault="00E61901" w:rsidP="00AD03A4">
      <w:pPr>
        <w:spacing w:after="0"/>
        <w:ind w:firstLine="567"/>
        <w:jc w:val="both"/>
        <w:rPr>
          <w:rFonts w:ascii="Times New Roman" w:hAnsi="Times New Roman" w:cs="Times New Roman"/>
          <w:sz w:val="24"/>
          <w:szCs w:val="24"/>
        </w:rPr>
      </w:pPr>
      <w:r w:rsidRPr="00392A07">
        <w:rPr>
          <w:rFonts w:ascii="Times New Roman" w:hAnsi="Times New Roman" w:cs="Times New Roman"/>
          <w:b/>
          <w:sz w:val="24"/>
          <w:szCs w:val="24"/>
        </w:rPr>
        <w:t>a</w:t>
      </w:r>
      <w:r w:rsidRPr="00392A07">
        <w:rPr>
          <w:rFonts w:ascii="Times New Roman" w:hAnsi="Times New Roman" w:cs="Times New Roman"/>
          <w:sz w:val="24"/>
          <w:szCs w:val="24"/>
        </w:rPr>
        <w:t xml:space="preserve">. povinnosti </w:t>
      </w:r>
    </w:p>
    <w:p w:rsidR="00C17348" w:rsidRPr="00AD03A4" w:rsidRDefault="00E61901" w:rsidP="00AD03A4">
      <w:pPr>
        <w:pStyle w:val="Odstavecseseznamem"/>
        <w:numPr>
          <w:ilvl w:val="0"/>
          <w:numId w:val="11"/>
        </w:numPr>
        <w:spacing w:after="0"/>
        <w:ind w:left="1560" w:hanging="273"/>
        <w:jc w:val="both"/>
        <w:rPr>
          <w:rFonts w:ascii="Times New Roman" w:hAnsi="Times New Roman" w:cs="Times New Roman"/>
          <w:sz w:val="24"/>
          <w:szCs w:val="24"/>
        </w:rPr>
      </w:pPr>
      <w:r w:rsidRPr="00AD03A4">
        <w:rPr>
          <w:rFonts w:ascii="Times New Roman" w:hAnsi="Times New Roman" w:cs="Times New Roman"/>
          <w:sz w:val="24"/>
          <w:szCs w:val="24"/>
        </w:rPr>
        <w:t>svolává jednání Řídícího výboru</w:t>
      </w:r>
    </w:p>
    <w:p w:rsidR="00C17348" w:rsidRPr="00AD03A4" w:rsidRDefault="00E61901" w:rsidP="00AD03A4">
      <w:pPr>
        <w:pStyle w:val="Odstavecseseznamem"/>
        <w:numPr>
          <w:ilvl w:val="0"/>
          <w:numId w:val="11"/>
        </w:numPr>
        <w:spacing w:after="0"/>
        <w:ind w:left="1560" w:hanging="273"/>
        <w:jc w:val="both"/>
        <w:rPr>
          <w:rFonts w:ascii="Times New Roman" w:hAnsi="Times New Roman" w:cs="Times New Roman"/>
          <w:sz w:val="24"/>
          <w:szCs w:val="24"/>
        </w:rPr>
      </w:pPr>
      <w:r w:rsidRPr="00AD03A4">
        <w:rPr>
          <w:rFonts w:ascii="Times New Roman" w:hAnsi="Times New Roman" w:cs="Times New Roman"/>
          <w:sz w:val="24"/>
          <w:szCs w:val="24"/>
        </w:rPr>
        <w:t xml:space="preserve">navrhuje program jednání </w:t>
      </w:r>
    </w:p>
    <w:p w:rsidR="00C17348" w:rsidRPr="00AD03A4" w:rsidRDefault="00C17348" w:rsidP="00AD03A4">
      <w:pPr>
        <w:pStyle w:val="Odstavecseseznamem"/>
        <w:numPr>
          <w:ilvl w:val="0"/>
          <w:numId w:val="11"/>
        </w:numPr>
        <w:spacing w:after="0"/>
        <w:ind w:left="1560" w:hanging="273"/>
        <w:jc w:val="both"/>
        <w:rPr>
          <w:rFonts w:ascii="Times New Roman" w:hAnsi="Times New Roman" w:cs="Times New Roman"/>
          <w:sz w:val="24"/>
          <w:szCs w:val="24"/>
        </w:rPr>
      </w:pPr>
      <w:r w:rsidRPr="00AD03A4">
        <w:rPr>
          <w:rFonts w:ascii="Times New Roman" w:hAnsi="Times New Roman" w:cs="Times New Roman"/>
          <w:sz w:val="24"/>
          <w:szCs w:val="24"/>
        </w:rPr>
        <w:t>prezen</w:t>
      </w:r>
      <w:r w:rsidR="00E61901" w:rsidRPr="00AD03A4">
        <w:rPr>
          <w:rFonts w:ascii="Times New Roman" w:hAnsi="Times New Roman" w:cs="Times New Roman"/>
          <w:sz w:val="24"/>
          <w:szCs w:val="24"/>
        </w:rPr>
        <w:t xml:space="preserve">tuje jednání Řídícího výboru </w:t>
      </w:r>
    </w:p>
    <w:p w:rsidR="00E61901" w:rsidRPr="00AD03A4" w:rsidRDefault="00E61901" w:rsidP="00AD03A4">
      <w:pPr>
        <w:pStyle w:val="Odstavecseseznamem"/>
        <w:numPr>
          <w:ilvl w:val="0"/>
          <w:numId w:val="11"/>
        </w:numPr>
        <w:spacing w:after="0"/>
        <w:ind w:left="1560" w:hanging="273"/>
        <w:jc w:val="both"/>
        <w:rPr>
          <w:rFonts w:ascii="Times New Roman" w:hAnsi="Times New Roman" w:cs="Times New Roman"/>
          <w:sz w:val="24"/>
          <w:szCs w:val="24"/>
        </w:rPr>
      </w:pPr>
      <w:r w:rsidRPr="00AD03A4">
        <w:rPr>
          <w:rFonts w:ascii="Times New Roman" w:hAnsi="Times New Roman" w:cs="Times New Roman"/>
          <w:sz w:val="24"/>
          <w:szCs w:val="24"/>
        </w:rPr>
        <w:t xml:space="preserve">zajišťuje pořízení zápisu z jednání </w:t>
      </w:r>
    </w:p>
    <w:p w:rsidR="00C17348" w:rsidRPr="00392A07" w:rsidRDefault="00C17348" w:rsidP="00F63BDF">
      <w:pPr>
        <w:spacing w:after="0"/>
        <w:jc w:val="both"/>
        <w:rPr>
          <w:rFonts w:ascii="Times New Roman" w:hAnsi="Times New Roman" w:cs="Times New Roman"/>
          <w:sz w:val="24"/>
          <w:szCs w:val="24"/>
        </w:rPr>
      </w:pPr>
    </w:p>
    <w:p w:rsidR="00E61901" w:rsidRPr="00AD03A4" w:rsidRDefault="00E61901" w:rsidP="00AD03A4">
      <w:pPr>
        <w:spacing w:after="0"/>
        <w:ind w:firstLine="567"/>
        <w:jc w:val="both"/>
        <w:rPr>
          <w:rFonts w:ascii="Times New Roman" w:hAnsi="Times New Roman" w:cs="Times New Roman"/>
          <w:sz w:val="24"/>
          <w:szCs w:val="24"/>
        </w:rPr>
      </w:pPr>
      <w:r w:rsidRPr="00AD03A4">
        <w:rPr>
          <w:rFonts w:ascii="Times New Roman" w:hAnsi="Times New Roman" w:cs="Times New Roman"/>
          <w:b/>
          <w:sz w:val="24"/>
          <w:szCs w:val="24"/>
        </w:rPr>
        <w:t>b</w:t>
      </w:r>
      <w:r w:rsidRPr="00AD03A4">
        <w:rPr>
          <w:rFonts w:ascii="Times New Roman" w:hAnsi="Times New Roman" w:cs="Times New Roman"/>
          <w:sz w:val="24"/>
          <w:szCs w:val="24"/>
        </w:rPr>
        <w:t xml:space="preserve">. práva </w:t>
      </w:r>
    </w:p>
    <w:p w:rsidR="00C17348" w:rsidRPr="00AD03A4" w:rsidRDefault="00E61901" w:rsidP="00AD03A4">
      <w:pPr>
        <w:pStyle w:val="Odstavecseseznamem"/>
        <w:numPr>
          <w:ilvl w:val="0"/>
          <w:numId w:val="11"/>
        </w:numPr>
        <w:spacing w:after="0"/>
        <w:ind w:firstLine="567"/>
        <w:jc w:val="both"/>
        <w:rPr>
          <w:rFonts w:ascii="Times New Roman" w:hAnsi="Times New Roman" w:cs="Times New Roman"/>
          <w:sz w:val="24"/>
          <w:szCs w:val="24"/>
        </w:rPr>
      </w:pPr>
      <w:r w:rsidRPr="00AD03A4">
        <w:rPr>
          <w:rFonts w:ascii="Times New Roman" w:hAnsi="Times New Roman" w:cs="Times New Roman"/>
          <w:sz w:val="24"/>
          <w:szCs w:val="24"/>
        </w:rPr>
        <w:t>účastní se jednání</w:t>
      </w:r>
    </w:p>
    <w:p w:rsidR="00C17348" w:rsidRPr="00AD03A4" w:rsidRDefault="00E61901" w:rsidP="00AD03A4">
      <w:pPr>
        <w:pStyle w:val="Odstavecseseznamem"/>
        <w:numPr>
          <w:ilvl w:val="0"/>
          <w:numId w:val="11"/>
        </w:numPr>
        <w:spacing w:after="0"/>
        <w:ind w:firstLine="567"/>
        <w:jc w:val="both"/>
        <w:rPr>
          <w:rFonts w:ascii="Times New Roman" w:hAnsi="Times New Roman" w:cs="Times New Roman"/>
          <w:sz w:val="24"/>
          <w:szCs w:val="24"/>
        </w:rPr>
      </w:pPr>
      <w:r w:rsidRPr="00AD03A4">
        <w:rPr>
          <w:rFonts w:ascii="Times New Roman" w:hAnsi="Times New Roman" w:cs="Times New Roman"/>
          <w:sz w:val="24"/>
          <w:szCs w:val="24"/>
        </w:rPr>
        <w:t xml:space="preserve">hlasuje při jednání </w:t>
      </w:r>
    </w:p>
    <w:p w:rsidR="00C17348" w:rsidRPr="00AD03A4" w:rsidRDefault="00E61901" w:rsidP="00AD03A4">
      <w:pPr>
        <w:pStyle w:val="Odstavecseseznamem"/>
        <w:numPr>
          <w:ilvl w:val="0"/>
          <w:numId w:val="11"/>
        </w:numPr>
        <w:spacing w:after="0"/>
        <w:ind w:firstLine="567"/>
        <w:jc w:val="both"/>
        <w:rPr>
          <w:rFonts w:ascii="Times New Roman" w:hAnsi="Times New Roman" w:cs="Times New Roman"/>
          <w:sz w:val="24"/>
          <w:szCs w:val="24"/>
        </w:rPr>
      </w:pPr>
      <w:r w:rsidRPr="00AD03A4">
        <w:rPr>
          <w:rFonts w:ascii="Times New Roman" w:hAnsi="Times New Roman" w:cs="Times New Roman"/>
          <w:sz w:val="24"/>
          <w:szCs w:val="24"/>
        </w:rPr>
        <w:t>vznáší návrhy, připomínky</w:t>
      </w:r>
    </w:p>
    <w:p w:rsidR="00C17348" w:rsidRPr="00AD03A4" w:rsidRDefault="00E61901" w:rsidP="00AD03A4">
      <w:pPr>
        <w:pStyle w:val="Odstavecseseznamem"/>
        <w:numPr>
          <w:ilvl w:val="0"/>
          <w:numId w:val="11"/>
        </w:numPr>
        <w:spacing w:after="0"/>
        <w:ind w:firstLine="567"/>
        <w:jc w:val="both"/>
        <w:rPr>
          <w:rFonts w:ascii="Times New Roman" w:hAnsi="Times New Roman" w:cs="Times New Roman"/>
          <w:sz w:val="24"/>
          <w:szCs w:val="24"/>
        </w:rPr>
      </w:pPr>
      <w:r w:rsidRPr="00AD03A4">
        <w:rPr>
          <w:rFonts w:ascii="Times New Roman" w:hAnsi="Times New Roman" w:cs="Times New Roman"/>
          <w:sz w:val="24"/>
          <w:szCs w:val="24"/>
        </w:rPr>
        <w:t>navrhuje nové členy Řídícího výboru</w:t>
      </w:r>
      <w:r w:rsidR="00C17348" w:rsidRPr="00AD03A4">
        <w:rPr>
          <w:rFonts w:ascii="Times New Roman" w:hAnsi="Times New Roman" w:cs="Times New Roman"/>
          <w:sz w:val="24"/>
          <w:szCs w:val="24"/>
        </w:rPr>
        <w:t xml:space="preserve">, </w:t>
      </w:r>
      <w:r w:rsidRPr="00AD03A4">
        <w:rPr>
          <w:rFonts w:ascii="Times New Roman" w:hAnsi="Times New Roman" w:cs="Times New Roman"/>
          <w:sz w:val="24"/>
          <w:szCs w:val="24"/>
        </w:rPr>
        <w:t xml:space="preserve">včetně předsedy Řídícího výboru </w:t>
      </w:r>
    </w:p>
    <w:p w:rsidR="00E61901" w:rsidRPr="00AD03A4" w:rsidRDefault="00E61901" w:rsidP="00AD03A4">
      <w:pPr>
        <w:pStyle w:val="Odstavecseseznamem"/>
        <w:numPr>
          <w:ilvl w:val="0"/>
          <w:numId w:val="11"/>
        </w:numPr>
        <w:spacing w:after="0"/>
        <w:ind w:firstLine="567"/>
        <w:jc w:val="both"/>
        <w:rPr>
          <w:rFonts w:ascii="Times New Roman" w:hAnsi="Times New Roman" w:cs="Times New Roman"/>
          <w:sz w:val="24"/>
          <w:szCs w:val="24"/>
        </w:rPr>
      </w:pPr>
      <w:r w:rsidRPr="00AD03A4">
        <w:rPr>
          <w:rFonts w:ascii="Times New Roman" w:hAnsi="Times New Roman" w:cs="Times New Roman"/>
          <w:sz w:val="24"/>
          <w:szCs w:val="24"/>
        </w:rPr>
        <w:t>navrhuje odvolání členů Řídícího výboru</w:t>
      </w:r>
      <w:r w:rsidR="00C17348" w:rsidRPr="00AD03A4">
        <w:rPr>
          <w:rFonts w:ascii="Times New Roman" w:hAnsi="Times New Roman" w:cs="Times New Roman"/>
          <w:sz w:val="24"/>
          <w:szCs w:val="24"/>
        </w:rPr>
        <w:t xml:space="preserve">, </w:t>
      </w:r>
      <w:r w:rsidRPr="00AD03A4">
        <w:rPr>
          <w:rFonts w:ascii="Times New Roman" w:hAnsi="Times New Roman" w:cs="Times New Roman"/>
          <w:sz w:val="24"/>
          <w:szCs w:val="24"/>
        </w:rPr>
        <w:t xml:space="preserve">včetně předsedy Řídícího výboru </w:t>
      </w:r>
    </w:p>
    <w:p w:rsidR="00E61901" w:rsidRPr="00392A07" w:rsidRDefault="00E61901" w:rsidP="00F63BDF">
      <w:pPr>
        <w:spacing w:after="0"/>
        <w:jc w:val="both"/>
        <w:rPr>
          <w:rFonts w:ascii="Times New Roman" w:hAnsi="Times New Roman" w:cs="Times New Roman"/>
          <w:sz w:val="24"/>
          <w:szCs w:val="24"/>
        </w:rPr>
      </w:pPr>
      <w:r w:rsidRPr="00392A07">
        <w:rPr>
          <w:rFonts w:ascii="Times New Roman" w:hAnsi="Times New Roman" w:cs="Times New Roman"/>
          <w:sz w:val="24"/>
          <w:szCs w:val="24"/>
        </w:rPr>
        <w:t xml:space="preserve"> </w:t>
      </w:r>
    </w:p>
    <w:p w:rsidR="00E61901" w:rsidRPr="00392A07" w:rsidRDefault="00E61901" w:rsidP="00F63BDF">
      <w:pPr>
        <w:spacing w:after="0"/>
        <w:jc w:val="both"/>
        <w:rPr>
          <w:rFonts w:ascii="Times New Roman" w:hAnsi="Times New Roman" w:cs="Times New Roman"/>
          <w:sz w:val="24"/>
          <w:szCs w:val="24"/>
        </w:rPr>
      </w:pPr>
      <w:r w:rsidRPr="00392A07">
        <w:rPr>
          <w:rFonts w:ascii="Times New Roman" w:hAnsi="Times New Roman" w:cs="Times New Roman"/>
          <w:sz w:val="24"/>
          <w:szCs w:val="24"/>
        </w:rPr>
        <w:lastRenderedPageBreak/>
        <w:t xml:space="preserve">2. Zástup hlavního manažera projektu. Jeden z členů realizačního týmu projektu je pověřený zastupováním hlavního manažera projektu v době jeho nepřítomnosti. </w:t>
      </w:r>
    </w:p>
    <w:p w:rsidR="00E61901" w:rsidRPr="00392A07" w:rsidRDefault="00E61901" w:rsidP="00F63BDF">
      <w:pPr>
        <w:spacing w:after="0"/>
        <w:jc w:val="both"/>
        <w:rPr>
          <w:rFonts w:ascii="Times New Roman" w:hAnsi="Times New Roman" w:cs="Times New Roman"/>
          <w:sz w:val="24"/>
          <w:szCs w:val="24"/>
        </w:rPr>
      </w:pPr>
      <w:r w:rsidRPr="00392A07">
        <w:rPr>
          <w:rFonts w:ascii="Times New Roman" w:hAnsi="Times New Roman" w:cs="Times New Roman"/>
          <w:sz w:val="24"/>
          <w:szCs w:val="24"/>
        </w:rPr>
        <w:t xml:space="preserve"> </w:t>
      </w:r>
    </w:p>
    <w:p w:rsidR="00C17348" w:rsidRPr="00392A07" w:rsidRDefault="00E61901" w:rsidP="00AD03A4">
      <w:pPr>
        <w:spacing w:after="0"/>
        <w:ind w:firstLine="567"/>
        <w:jc w:val="both"/>
        <w:rPr>
          <w:rFonts w:ascii="Times New Roman" w:hAnsi="Times New Roman" w:cs="Times New Roman"/>
          <w:sz w:val="24"/>
          <w:szCs w:val="24"/>
        </w:rPr>
      </w:pPr>
      <w:r w:rsidRPr="00392A07">
        <w:rPr>
          <w:rFonts w:ascii="Times New Roman" w:hAnsi="Times New Roman" w:cs="Times New Roman"/>
          <w:b/>
          <w:sz w:val="24"/>
          <w:szCs w:val="24"/>
        </w:rPr>
        <w:t>a.</w:t>
      </w:r>
      <w:r w:rsidRPr="00392A07">
        <w:rPr>
          <w:rFonts w:ascii="Times New Roman" w:hAnsi="Times New Roman" w:cs="Times New Roman"/>
          <w:sz w:val="24"/>
          <w:szCs w:val="24"/>
        </w:rPr>
        <w:t xml:space="preserve"> povinnosti </w:t>
      </w:r>
    </w:p>
    <w:p w:rsidR="00C17348" w:rsidRPr="00AD03A4" w:rsidRDefault="00E61901" w:rsidP="00AD03A4">
      <w:pPr>
        <w:pStyle w:val="Odstavecseseznamem"/>
        <w:numPr>
          <w:ilvl w:val="0"/>
          <w:numId w:val="11"/>
        </w:numPr>
        <w:spacing w:after="0"/>
        <w:ind w:left="1418" w:hanging="142"/>
        <w:jc w:val="both"/>
        <w:rPr>
          <w:rFonts w:ascii="Times New Roman" w:hAnsi="Times New Roman" w:cs="Times New Roman"/>
          <w:sz w:val="24"/>
          <w:szCs w:val="24"/>
        </w:rPr>
      </w:pPr>
      <w:r w:rsidRPr="00AD03A4">
        <w:rPr>
          <w:rFonts w:ascii="Times New Roman" w:hAnsi="Times New Roman" w:cs="Times New Roman"/>
          <w:sz w:val="24"/>
          <w:szCs w:val="24"/>
        </w:rPr>
        <w:t xml:space="preserve">svolává jednání Řídícího výboru v případě nepřítomnosti hlavního manažera projektu </w:t>
      </w:r>
    </w:p>
    <w:p w:rsidR="00C17348" w:rsidRPr="00AD03A4" w:rsidRDefault="00E61901" w:rsidP="00AD03A4">
      <w:pPr>
        <w:pStyle w:val="Odstavecseseznamem"/>
        <w:numPr>
          <w:ilvl w:val="0"/>
          <w:numId w:val="11"/>
        </w:numPr>
        <w:spacing w:after="0"/>
        <w:ind w:left="1418" w:hanging="142"/>
        <w:jc w:val="both"/>
        <w:rPr>
          <w:rFonts w:ascii="Times New Roman" w:hAnsi="Times New Roman" w:cs="Times New Roman"/>
          <w:sz w:val="24"/>
          <w:szCs w:val="24"/>
        </w:rPr>
      </w:pPr>
      <w:r w:rsidRPr="00AD03A4">
        <w:rPr>
          <w:rFonts w:ascii="Times New Roman" w:hAnsi="Times New Roman" w:cs="Times New Roman"/>
          <w:sz w:val="24"/>
          <w:szCs w:val="24"/>
        </w:rPr>
        <w:t xml:space="preserve">navrhuje program jednání v případě nepřítomnosti hlavního manažera projektu </w:t>
      </w:r>
    </w:p>
    <w:p w:rsidR="00AD03A4" w:rsidRDefault="00C17348" w:rsidP="00AD03A4">
      <w:pPr>
        <w:pStyle w:val="Odstavecseseznamem"/>
        <w:numPr>
          <w:ilvl w:val="0"/>
          <w:numId w:val="11"/>
        </w:numPr>
        <w:spacing w:after="0"/>
        <w:ind w:left="1418" w:hanging="142"/>
        <w:jc w:val="both"/>
        <w:rPr>
          <w:rFonts w:ascii="Times New Roman" w:hAnsi="Times New Roman" w:cs="Times New Roman"/>
          <w:sz w:val="24"/>
          <w:szCs w:val="24"/>
        </w:rPr>
      </w:pPr>
      <w:r w:rsidRPr="00AD03A4">
        <w:rPr>
          <w:rFonts w:ascii="Times New Roman" w:hAnsi="Times New Roman" w:cs="Times New Roman"/>
          <w:sz w:val="24"/>
          <w:szCs w:val="24"/>
        </w:rPr>
        <w:t>prezentuje</w:t>
      </w:r>
      <w:r w:rsidR="00E61901" w:rsidRPr="00AD03A4">
        <w:rPr>
          <w:rFonts w:ascii="Times New Roman" w:hAnsi="Times New Roman" w:cs="Times New Roman"/>
          <w:sz w:val="24"/>
          <w:szCs w:val="24"/>
        </w:rPr>
        <w:t xml:space="preserve"> jednání Řídícího výboru v případě nepřítomnosti hlavního manažera projektu </w:t>
      </w:r>
    </w:p>
    <w:p w:rsidR="00E61901" w:rsidRPr="00AD03A4" w:rsidRDefault="00E61901" w:rsidP="00AD03A4">
      <w:pPr>
        <w:pStyle w:val="Odstavecseseznamem"/>
        <w:numPr>
          <w:ilvl w:val="0"/>
          <w:numId w:val="11"/>
        </w:numPr>
        <w:spacing w:after="0"/>
        <w:ind w:left="1418" w:hanging="142"/>
        <w:jc w:val="both"/>
        <w:rPr>
          <w:rFonts w:ascii="Times New Roman" w:hAnsi="Times New Roman" w:cs="Times New Roman"/>
          <w:sz w:val="24"/>
          <w:szCs w:val="24"/>
        </w:rPr>
      </w:pPr>
      <w:r w:rsidRPr="00AD03A4">
        <w:rPr>
          <w:rFonts w:ascii="Times New Roman" w:hAnsi="Times New Roman" w:cs="Times New Roman"/>
          <w:sz w:val="24"/>
          <w:szCs w:val="24"/>
        </w:rPr>
        <w:t xml:space="preserve">zajišťuje pořízení zápisu z jednání v případě nepřítomnosti hlavního manažera projektu </w:t>
      </w:r>
    </w:p>
    <w:p w:rsidR="00E61901" w:rsidRPr="00392A07" w:rsidRDefault="00E61901" w:rsidP="00F63BDF">
      <w:pPr>
        <w:spacing w:after="0"/>
        <w:jc w:val="both"/>
        <w:rPr>
          <w:rFonts w:ascii="Times New Roman" w:hAnsi="Times New Roman" w:cs="Times New Roman"/>
          <w:sz w:val="24"/>
          <w:szCs w:val="24"/>
        </w:rPr>
      </w:pPr>
      <w:r w:rsidRPr="00392A07">
        <w:rPr>
          <w:rFonts w:ascii="Times New Roman" w:hAnsi="Times New Roman" w:cs="Times New Roman"/>
          <w:sz w:val="24"/>
          <w:szCs w:val="24"/>
        </w:rPr>
        <w:t xml:space="preserve"> </w:t>
      </w:r>
    </w:p>
    <w:p w:rsidR="00E61901" w:rsidRPr="00392A07" w:rsidRDefault="00E61901" w:rsidP="00AD03A4">
      <w:pPr>
        <w:spacing w:after="0"/>
        <w:ind w:firstLine="567"/>
        <w:jc w:val="both"/>
        <w:rPr>
          <w:rFonts w:ascii="Times New Roman" w:hAnsi="Times New Roman" w:cs="Times New Roman"/>
          <w:sz w:val="24"/>
          <w:szCs w:val="24"/>
        </w:rPr>
      </w:pPr>
      <w:r w:rsidRPr="00392A07">
        <w:rPr>
          <w:rFonts w:ascii="Times New Roman" w:hAnsi="Times New Roman" w:cs="Times New Roman"/>
          <w:b/>
          <w:sz w:val="24"/>
          <w:szCs w:val="24"/>
        </w:rPr>
        <w:t>b.</w:t>
      </w:r>
      <w:r w:rsidRPr="00392A07">
        <w:rPr>
          <w:rFonts w:ascii="Times New Roman" w:hAnsi="Times New Roman" w:cs="Times New Roman"/>
          <w:sz w:val="24"/>
          <w:szCs w:val="24"/>
        </w:rPr>
        <w:t xml:space="preserve"> práva  </w:t>
      </w:r>
    </w:p>
    <w:p w:rsidR="00801B6F" w:rsidRPr="00AD03A4" w:rsidRDefault="00E61901" w:rsidP="00AD03A4">
      <w:pPr>
        <w:pStyle w:val="Odstavecseseznamem"/>
        <w:numPr>
          <w:ilvl w:val="0"/>
          <w:numId w:val="21"/>
        </w:numPr>
        <w:spacing w:after="0"/>
        <w:jc w:val="both"/>
        <w:rPr>
          <w:rFonts w:ascii="Times New Roman" w:hAnsi="Times New Roman" w:cs="Times New Roman"/>
          <w:sz w:val="24"/>
          <w:szCs w:val="24"/>
        </w:rPr>
      </w:pPr>
      <w:r w:rsidRPr="00AD03A4">
        <w:rPr>
          <w:rFonts w:ascii="Times New Roman" w:hAnsi="Times New Roman" w:cs="Times New Roman"/>
          <w:sz w:val="24"/>
          <w:szCs w:val="24"/>
        </w:rPr>
        <w:t xml:space="preserve">účastní se jednání v případě nepřítomnosti hlavního manažera projektu hlasuje za něj. Je-li zároveň zástupcem jiné organizace v Řídícím výboru, pak hlasuje pouze za organizaci, kterou zastupuje </w:t>
      </w:r>
    </w:p>
    <w:p w:rsidR="00801B6F" w:rsidRPr="00AD03A4" w:rsidRDefault="00E61901" w:rsidP="00AD03A4">
      <w:pPr>
        <w:pStyle w:val="Odstavecseseznamem"/>
        <w:numPr>
          <w:ilvl w:val="0"/>
          <w:numId w:val="21"/>
        </w:numPr>
        <w:spacing w:after="0"/>
        <w:jc w:val="both"/>
        <w:rPr>
          <w:rFonts w:ascii="Times New Roman" w:hAnsi="Times New Roman" w:cs="Times New Roman"/>
          <w:sz w:val="24"/>
          <w:szCs w:val="24"/>
        </w:rPr>
      </w:pPr>
      <w:r w:rsidRPr="00AD03A4">
        <w:rPr>
          <w:rFonts w:ascii="Times New Roman" w:hAnsi="Times New Roman" w:cs="Times New Roman"/>
          <w:sz w:val="24"/>
          <w:szCs w:val="24"/>
        </w:rPr>
        <w:t xml:space="preserve">vznáší návrhy, připomínky </w:t>
      </w:r>
    </w:p>
    <w:p w:rsidR="00801B6F" w:rsidRPr="00AD03A4" w:rsidRDefault="00E61901" w:rsidP="00AD03A4">
      <w:pPr>
        <w:pStyle w:val="Odstavecseseznamem"/>
        <w:numPr>
          <w:ilvl w:val="0"/>
          <w:numId w:val="21"/>
        </w:numPr>
        <w:spacing w:after="0"/>
        <w:jc w:val="both"/>
        <w:rPr>
          <w:rFonts w:ascii="Times New Roman" w:hAnsi="Times New Roman" w:cs="Times New Roman"/>
          <w:sz w:val="24"/>
          <w:szCs w:val="24"/>
        </w:rPr>
      </w:pPr>
      <w:r w:rsidRPr="00AD03A4">
        <w:rPr>
          <w:rFonts w:ascii="Times New Roman" w:hAnsi="Times New Roman" w:cs="Times New Roman"/>
          <w:sz w:val="24"/>
          <w:szCs w:val="24"/>
        </w:rPr>
        <w:t xml:space="preserve">navrhuje nové členy Řídícího výboru </w:t>
      </w:r>
    </w:p>
    <w:p w:rsidR="00E61901" w:rsidRPr="00AD03A4" w:rsidRDefault="00E61901" w:rsidP="00AD03A4">
      <w:pPr>
        <w:pStyle w:val="Odstavecseseznamem"/>
        <w:numPr>
          <w:ilvl w:val="0"/>
          <w:numId w:val="21"/>
        </w:numPr>
        <w:spacing w:after="0"/>
        <w:jc w:val="both"/>
        <w:rPr>
          <w:rFonts w:ascii="Times New Roman" w:hAnsi="Times New Roman" w:cs="Times New Roman"/>
          <w:sz w:val="24"/>
          <w:szCs w:val="24"/>
        </w:rPr>
      </w:pPr>
      <w:r w:rsidRPr="00AD03A4">
        <w:rPr>
          <w:rFonts w:ascii="Times New Roman" w:hAnsi="Times New Roman" w:cs="Times New Roman"/>
          <w:sz w:val="24"/>
          <w:szCs w:val="24"/>
        </w:rPr>
        <w:t>navrhuje odvolání členů Řídícího výboru</w:t>
      </w:r>
      <w:r w:rsidR="00801B6F" w:rsidRPr="00AD03A4">
        <w:rPr>
          <w:rFonts w:ascii="Times New Roman" w:hAnsi="Times New Roman" w:cs="Times New Roman"/>
          <w:sz w:val="24"/>
          <w:szCs w:val="24"/>
        </w:rPr>
        <w:t xml:space="preserve">, </w:t>
      </w:r>
      <w:r w:rsidRPr="00AD03A4">
        <w:rPr>
          <w:rFonts w:ascii="Times New Roman" w:hAnsi="Times New Roman" w:cs="Times New Roman"/>
          <w:sz w:val="24"/>
          <w:szCs w:val="24"/>
        </w:rPr>
        <w:t xml:space="preserve">včetně předsedy Řídícího výboru (v případě nepřítomnosti hlavního manažera projektu) </w:t>
      </w:r>
    </w:p>
    <w:p w:rsidR="00E61901" w:rsidRPr="00392A07" w:rsidRDefault="00E61901" w:rsidP="00F63BDF">
      <w:pPr>
        <w:spacing w:after="0"/>
        <w:jc w:val="both"/>
        <w:rPr>
          <w:rFonts w:ascii="Times New Roman" w:hAnsi="Times New Roman" w:cs="Times New Roman"/>
          <w:sz w:val="24"/>
          <w:szCs w:val="24"/>
        </w:rPr>
      </w:pPr>
      <w:r w:rsidRPr="00392A07">
        <w:rPr>
          <w:rFonts w:ascii="Times New Roman" w:hAnsi="Times New Roman" w:cs="Times New Roman"/>
          <w:sz w:val="24"/>
          <w:szCs w:val="24"/>
        </w:rPr>
        <w:t xml:space="preserve">  </w:t>
      </w:r>
    </w:p>
    <w:p w:rsidR="00E61901" w:rsidRPr="00392A07" w:rsidRDefault="00E61901" w:rsidP="00F63BDF">
      <w:pPr>
        <w:spacing w:after="0"/>
        <w:jc w:val="both"/>
        <w:rPr>
          <w:rFonts w:ascii="Times New Roman" w:hAnsi="Times New Roman" w:cs="Times New Roman"/>
          <w:sz w:val="24"/>
          <w:szCs w:val="24"/>
        </w:rPr>
      </w:pPr>
      <w:r w:rsidRPr="00392A07">
        <w:rPr>
          <w:rFonts w:ascii="Times New Roman" w:hAnsi="Times New Roman" w:cs="Times New Roman"/>
          <w:sz w:val="24"/>
          <w:szCs w:val="24"/>
        </w:rPr>
        <w:t xml:space="preserve">3. předseda Řídícího výboru je volen členy Řídícího výboru </w:t>
      </w:r>
    </w:p>
    <w:p w:rsidR="00E61901" w:rsidRPr="00392A07" w:rsidRDefault="00E61901" w:rsidP="00F63BDF">
      <w:pPr>
        <w:spacing w:after="0"/>
        <w:jc w:val="both"/>
        <w:rPr>
          <w:rFonts w:ascii="Times New Roman" w:hAnsi="Times New Roman" w:cs="Times New Roman"/>
          <w:sz w:val="24"/>
          <w:szCs w:val="24"/>
        </w:rPr>
      </w:pPr>
      <w:r w:rsidRPr="00392A07">
        <w:rPr>
          <w:rFonts w:ascii="Times New Roman" w:hAnsi="Times New Roman" w:cs="Times New Roman"/>
          <w:sz w:val="24"/>
          <w:szCs w:val="24"/>
        </w:rPr>
        <w:t xml:space="preserve"> </w:t>
      </w:r>
    </w:p>
    <w:p w:rsidR="00E61901" w:rsidRPr="00392A07" w:rsidRDefault="00E61901" w:rsidP="00AD03A4">
      <w:pPr>
        <w:spacing w:after="0"/>
        <w:ind w:firstLine="567"/>
        <w:jc w:val="both"/>
        <w:rPr>
          <w:rFonts w:ascii="Times New Roman" w:hAnsi="Times New Roman" w:cs="Times New Roman"/>
          <w:sz w:val="24"/>
          <w:szCs w:val="24"/>
        </w:rPr>
      </w:pPr>
      <w:r w:rsidRPr="00392A07">
        <w:rPr>
          <w:rFonts w:ascii="Times New Roman" w:hAnsi="Times New Roman" w:cs="Times New Roman"/>
          <w:b/>
          <w:sz w:val="24"/>
          <w:szCs w:val="24"/>
        </w:rPr>
        <w:t>a.</w:t>
      </w:r>
      <w:r w:rsidRPr="00392A07">
        <w:rPr>
          <w:rFonts w:ascii="Times New Roman" w:hAnsi="Times New Roman" w:cs="Times New Roman"/>
          <w:sz w:val="24"/>
          <w:szCs w:val="24"/>
        </w:rPr>
        <w:t xml:space="preserve"> povinnosti  </w:t>
      </w:r>
    </w:p>
    <w:p w:rsidR="00801B6F" w:rsidRPr="00AD03A4" w:rsidRDefault="00E61901" w:rsidP="00AD03A4">
      <w:pPr>
        <w:pStyle w:val="Odstavecseseznamem"/>
        <w:numPr>
          <w:ilvl w:val="0"/>
          <w:numId w:val="22"/>
        </w:numPr>
        <w:spacing w:after="0"/>
        <w:jc w:val="both"/>
        <w:rPr>
          <w:rFonts w:ascii="Times New Roman" w:hAnsi="Times New Roman" w:cs="Times New Roman"/>
          <w:sz w:val="24"/>
          <w:szCs w:val="24"/>
        </w:rPr>
      </w:pPr>
      <w:r w:rsidRPr="00AD03A4">
        <w:rPr>
          <w:rFonts w:ascii="Times New Roman" w:hAnsi="Times New Roman" w:cs="Times New Roman"/>
          <w:sz w:val="24"/>
          <w:szCs w:val="24"/>
        </w:rPr>
        <w:t xml:space="preserve">vede a předsedá jednání Řídícího výboru, pokud k tomu neurčí jiného člena Řídícího výboru </w:t>
      </w:r>
    </w:p>
    <w:p w:rsidR="00801B6F" w:rsidRPr="00AD03A4" w:rsidRDefault="00E61901" w:rsidP="00AD03A4">
      <w:pPr>
        <w:pStyle w:val="Odstavecseseznamem"/>
        <w:numPr>
          <w:ilvl w:val="0"/>
          <w:numId w:val="22"/>
        </w:numPr>
        <w:spacing w:after="0"/>
        <w:jc w:val="both"/>
        <w:rPr>
          <w:rFonts w:ascii="Times New Roman" w:hAnsi="Times New Roman" w:cs="Times New Roman"/>
          <w:sz w:val="24"/>
          <w:szCs w:val="24"/>
        </w:rPr>
      </w:pPr>
      <w:r w:rsidRPr="00AD03A4">
        <w:rPr>
          <w:rFonts w:ascii="Times New Roman" w:hAnsi="Times New Roman" w:cs="Times New Roman"/>
          <w:sz w:val="24"/>
          <w:szCs w:val="24"/>
        </w:rPr>
        <w:t xml:space="preserve">řídí hlasování Řídícího výboru </w:t>
      </w:r>
    </w:p>
    <w:p w:rsidR="00801B6F" w:rsidRPr="00AD03A4" w:rsidRDefault="00E61901" w:rsidP="00AD03A4">
      <w:pPr>
        <w:pStyle w:val="Odstavecseseznamem"/>
        <w:numPr>
          <w:ilvl w:val="0"/>
          <w:numId w:val="22"/>
        </w:numPr>
        <w:spacing w:after="0"/>
        <w:jc w:val="both"/>
        <w:rPr>
          <w:rFonts w:ascii="Times New Roman" w:hAnsi="Times New Roman" w:cs="Times New Roman"/>
          <w:sz w:val="24"/>
          <w:szCs w:val="24"/>
        </w:rPr>
      </w:pPr>
      <w:r w:rsidRPr="00AD03A4">
        <w:rPr>
          <w:rFonts w:ascii="Times New Roman" w:hAnsi="Times New Roman" w:cs="Times New Roman"/>
          <w:sz w:val="24"/>
          <w:szCs w:val="24"/>
        </w:rPr>
        <w:t xml:space="preserve">podepisuje rozhodnutí Řídícího výboru </w:t>
      </w:r>
    </w:p>
    <w:p w:rsidR="00E61901" w:rsidRPr="00AD03A4" w:rsidRDefault="00E61901" w:rsidP="00AD03A4">
      <w:pPr>
        <w:pStyle w:val="Odstavecseseznamem"/>
        <w:numPr>
          <w:ilvl w:val="0"/>
          <w:numId w:val="22"/>
        </w:numPr>
        <w:spacing w:after="0"/>
        <w:jc w:val="both"/>
        <w:rPr>
          <w:rFonts w:ascii="Times New Roman" w:hAnsi="Times New Roman" w:cs="Times New Roman"/>
          <w:sz w:val="24"/>
          <w:szCs w:val="24"/>
        </w:rPr>
      </w:pPr>
      <w:r w:rsidRPr="00AD03A4">
        <w:rPr>
          <w:rFonts w:ascii="Times New Roman" w:hAnsi="Times New Roman" w:cs="Times New Roman"/>
          <w:sz w:val="24"/>
          <w:szCs w:val="24"/>
        </w:rPr>
        <w:t xml:space="preserve">určuje ověřovatele zápisu </w:t>
      </w:r>
    </w:p>
    <w:p w:rsidR="00E61901" w:rsidRPr="00392A07" w:rsidRDefault="00E61901" w:rsidP="00F63BDF">
      <w:pPr>
        <w:spacing w:after="0"/>
        <w:jc w:val="both"/>
        <w:rPr>
          <w:rFonts w:ascii="Times New Roman" w:hAnsi="Times New Roman" w:cs="Times New Roman"/>
          <w:sz w:val="24"/>
          <w:szCs w:val="24"/>
        </w:rPr>
      </w:pPr>
      <w:r w:rsidRPr="00392A07">
        <w:rPr>
          <w:rFonts w:ascii="Times New Roman" w:hAnsi="Times New Roman" w:cs="Times New Roman"/>
          <w:sz w:val="24"/>
          <w:szCs w:val="24"/>
        </w:rPr>
        <w:t xml:space="preserve"> </w:t>
      </w:r>
    </w:p>
    <w:p w:rsidR="00E61901" w:rsidRPr="00392A07" w:rsidRDefault="00E61901" w:rsidP="00AD03A4">
      <w:pPr>
        <w:spacing w:after="0"/>
        <w:ind w:firstLine="567"/>
        <w:jc w:val="both"/>
        <w:rPr>
          <w:rFonts w:ascii="Times New Roman" w:hAnsi="Times New Roman" w:cs="Times New Roman"/>
          <w:sz w:val="24"/>
          <w:szCs w:val="24"/>
        </w:rPr>
      </w:pPr>
      <w:r w:rsidRPr="00392A07">
        <w:rPr>
          <w:rFonts w:ascii="Times New Roman" w:hAnsi="Times New Roman" w:cs="Times New Roman"/>
          <w:b/>
          <w:sz w:val="24"/>
          <w:szCs w:val="24"/>
        </w:rPr>
        <w:t>b</w:t>
      </w:r>
      <w:r w:rsidRPr="00392A07">
        <w:rPr>
          <w:rFonts w:ascii="Times New Roman" w:hAnsi="Times New Roman" w:cs="Times New Roman"/>
          <w:sz w:val="24"/>
          <w:szCs w:val="24"/>
        </w:rPr>
        <w:t xml:space="preserve">. práva  </w:t>
      </w:r>
    </w:p>
    <w:p w:rsidR="00E61901" w:rsidRPr="00AD03A4" w:rsidRDefault="00E61901" w:rsidP="00AD03A4">
      <w:pPr>
        <w:pStyle w:val="Odstavecseseznamem"/>
        <w:numPr>
          <w:ilvl w:val="0"/>
          <w:numId w:val="23"/>
        </w:numPr>
        <w:spacing w:after="0"/>
        <w:ind w:left="1276" w:hanging="283"/>
        <w:jc w:val="both"/>
        <w:rPr>
          <w:rFonts w:ascii="Times New Roman" w:hAnsi="Times New Roman" w:cs="Times New Roman"/>
          <w:sz w:val="24"/>
          <w:szCs w:val="24"/>
        </w:rPr>
      </w:pPr>
      <w:r w:rsidRPr="00AD03A4">
        <w:rPr>
          <w:rFonts w:ascii="Times New Roman" w:hAnsi="Times New Roman" w:cs="Times New Roman"/>
          <w:sz w:val="24"/>
          <w:szCs w:val="24"/>
        </w:rPr>
        <w:t xml:space="preserve">účastní se jednání </w:t>
      </w:r>
    </w:p>
    <w:p w:rsidR="00801B6F" w:rsidRPr="00AD03A4" w:rsidRDefault="00E61901" w:rsidP="00AD03A4">
      <w:pPr>
        <w:pStyle w:val="Odstavecseseznamem"/>
        <w:numPr>
          <w:ilvl w:val="0"/>
          <w:numId w:val="23"/>
        </w:numPr>
        <w:spacing w:after="0"/>
        <w:ind w:left="1276" w:hanging="283"/>
        <w:jc w:val="both"/>
        <w:rPr>
          <w:rFonts w:ascii="Times New Roman" w:hAnsi="Times New Roman" w:cs="Times New Roman"/>
          <w:sz w:val="24"/>
          <w:szCs w:val="24"/>
        </w:rPr>
      </w:pPr>
      <w:r w:rsidRPr="00AD03A4">
        <w:rPr>
          <w:rFonts w:ascii="Times New Roman" w:hAnsi="Times New Roman" w:cs="Times New Roman"/>
          <w:sz w:val="24"/>
          <w:szCs w:val="24"/>
        </w:rPr>
        <w:t xml:space="preserve">hlasuje při jednání </w:t>
      </w:r>
    </w:p>
    <w:p w:rsidR="00801B6F" w:rsidRPr="00AD03A4" w:rsidRDefault="00E61901" w:rsidP="00AD03A4">
      <w:pPr>
        <w:pStyle w:val="Odstavecseseznamem"/>
        <w:numPr>
          <w:ilvl w:val="0"/>
          <w:numId w:val="23"/>
        </w:numPr>
        <w:spacing w:after="0"/>
        <w:ind w:left="1276" w:hanging="283"/>
        <w:jc w:val="both"/>
        <w:rPr>
          <w:rFonts w:ascii="Times New Roman" w:hAnsi="Times New Roman" w:cs="Times New Roman"/>
          <w:sz w:val="24"/>
          <w:szCs w:val="24"/>
        </w:rPr>
      </w:pPr>
      <w:r w:rsidRPr="00AD03A4">
        <w:rPr>
          <w:rFonts w:ascii="Times New Roman" w:hAnsi="Times New Roman" w:cs="Times New Roman"/>
          <w:sz w:val="24"/>
          <w:szCs w:val="24"/>
        </w:rPr>
        <w:t xml:space="preserve">vznáší návrhy, připomínky </w:t>
      </w:r>
    </w:p>
    <w:p w:rsidR="00801B6F" w:rsidRPr="00AD03A4" w:rsidRDefault="00E61901" w:rsidP="00AD03A4">
      <w:pPr>
        <w:pStyle w:val="Odstavecseseznamem"/>
        <w:numPr>
          <w:ilvl w:val="0"/>
          <w:numId w:val="23"/>
        </w:numPr>
        <w:spacing w:after="0"/>
        <w:ind w:left="1276" w:hanging="283"/>
        <w:jc w:val="both"/>
        <w:rPr>
          <w:rFonts w:ascii="Times New Roman" w:hAnsi="Times New Roman" w:cs="Times New Roman"/>
          <w:sz w:val="24"/>
          <w:szCs w:val="24"/>
        </w:rPr>
      </w:pPr>
      <w:r w:rsidRPr="00AD03A4">
        <w:rPr>
          <w:rFonts w:ascii="Times New Roman" w:hAnsi="Times New Roman" w:cs="Times New Roman"/>
          <w:sz w:val="24"/>
          <w:szCs w:val="24"/>
        </w:rPr>
        <w:t xml:space="preserve">navrhuje nové členy Řídícího výboru </w:t>
      </w:r>
    </w:p>
    <w:p w:rsidR="00801B6F" w:rsidRPr="00AD03A4" w:rsidRDefault="00801B6F" w:rsidP="00AD03A4">
      <w:pPr>
        <w:pStyle w:val="Odstavecseseznamem"/>
        <w:numPr>
          <w:ilvl w:val="0"/>
          <w:numId w:val="23"/>
        </w:numPr>
        <w:spacing w:after="0"/>
        <w:ind w:left="1276" w:hanging="283"/>
        <w:jc w:val="both"/>
        <w:rPr>
          <w:rFonts w:ascii="Times New Roman" w:hAnsi="Times New Roman" w:cs="Times New Roman"/>
          <w:sz w:val="24"/>
          <w:szCs w:val="24"/>
        </w:rPr>
      </w:pPr>
      <w:r w:rsidRPr="00AD03A4">
        <w:rPr>
          <w:rFonts w:ascii="Times New Roman" w:hAnsi="Times New Roman" w:cs="Times New Roman"/>
          <w:sz w:val="24"/>
          <w:szCs w:val="24"/>
        </w:rPr>
        <w:t>nav</w:t>
      </w:r>
      <w:r w:rsidR="00E61901" w:rsidRPr="00AD03A4">
        <w:rPr>
          <w:rFonts w:ascii="Times New Roman" w:hAnsi="Times New Roman" w:cs="Times New Roman"/>
          <w:sz w:val="24"/>
          <w:szCs w:val="24"/>
        </w:rPr>
        <w:t>rhuje odvolání členů Řídícího výboru</w:t>
      </w:r>
    </w:p>
    <w:p w:rsidR="00801B6F" w:rsidRPr="00AD03A4" w:rsidRDefault="00AD03A4" w:rsidP="00AD03A4">
      <w:pPr>
        <w:pStyle w:val="Odstavecseseznamem"/>
        <w:numPr>
          <w:ilvl w:val="0"/>
          <w:numId w:val="23"/>
        </w:num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m</w:t>
      </w:r>
      <w:r w:rsidR="00801B6F" w:rsidRPr="00AD03A4">
        <w:rPr>
          <w:rFonts w:ascii="Times New Roman" w:hAnsi="Times New Roman" w:cs="Times New Roman"/>
          <w:sz w:val="24"/>
          <w:szCs w:val="24"/>
        </w:rPr>
        <w:t>á</w:t>
      </w:r>
      <w:r w:rsidR="00E61901" w:rsidRPr="00AD03A4">
        <w:rPr>
          <w:rFonts w:ascii="Times New Roman" w:hAnsi="Times New Roman" w:cs="Times New Roman"/>
          <w:sz w:val="24"/>
          <w:szCs w:val="24"/>
        </w:rPr>
        <w:t xml:space="preserve"> rozhodovací pravomoc v případě rovnosti hlasů </w:t>
      </w:r>
    </w:p>
    <w:p w:rsidR="00801B6F" w:rsidRPr="00AD03A4" w:rsidRDefault="00E61901" w:rsidP="00AD03A4">
      <w:pPr>
        <w:pStyle w:val="Odstavecseseznamem"/>
        <w:numPr>
          <w:ilvl w:val="0"/>
          <w:numId w:val="23"/>
        </w:numPr>
        <w:spacing w:after="0"/>
        <w:ind w:left="1276" w:hanging="283"/>
        <w:jc w:val="both"/>
        <w:rPr>
          <w:rFonts w:ascii="Times New Roman" w:hAnsi="Times New Roman" w:cs="Times New Roman"/>
          <w:sz w:val="24"/>
          <w:szCs w:val="24"/>
        </w:rPr>
      </w:pPr>
      <w:r w:rsidRPr="00AD03A4">
        <w:rPr>
          <w:rFonts w:ascii="Times New Roman" w:hAnsi="Times New Roman" w:cs="Times New Roman"/>
          <w:sz w:val="24"/>
          <w:szCs w:val="24"/>
        </w:rPr>
        <w:t xml:space="preserve">může odstoupit bez udání důvodu </w:t>
      </w:r>
    </w:p>
    <w:p w:rsidR="00E61901" w:rsidRPr="00AD03A4" w:rsidRDefault="00E61901" w:rsidP="00AD03A4">
      <w:pPr>
        <w:pStyle w:val="Odstavecseseznamem"/>
        <w:numPr>
          <w:ilvl w:val="0"/>
          <w:numId w:val="23"/>
        </w:numPr>
        <w:spacing w:after="0"/>
        <w:ind w:left="1276" w:hanging="283"/>
        <w:jc w:val="both"/>
        <w:rPr>
          <w:rFonts w:ascii="Times New Roman" w:hAnsi="Times New Roman" w:cs="Times New Roman"/>
          <w:sz w:val="24"/>
          <w:szCs w:val="24"/>
        </w:rPr>
      </w:pPr>
      <w:r w:rsidRPr="00AD03A4">
        <w:rPr>
          <w:rFonts w:ascii="Times New Roman" w:hAnsi="Times New Roman" w:cs="Times New Roman"/>
          <w:sz w:val="24"/>
          <w:szCs w:val="24"/>
        </w:rPr>
        <w:t xml:space="preserve">navrhuje nového předsedu Řídícího výboru </w:t>
      </w:r>
    </w:p>
    <w:p w:rsidR="00E61901" w:rsidRPr="00392A07" w:rsidRDefault="00E61901" w:rsidP="00AD03A4">
      <w:pPr>
        <w:spacing w:after="0"/>
        <w:ind w:firstLine="993"/>
        <w:jc w:val="both"/>
        <w:rPr>
          <w:rFonts w:ascii="Times New Roman" w:hAnsi="Times New Roman" w:cs="Times New Roman"/>
          <w:sz w:val="24"/>
          <w:szCs w:val="24"/>
        </w:rPr>
      </w:pPr>
      <w:r w:rsidRPr="00392A07">
        <w:rPr>
          <w:rFonts w:ascii="Times New Roman" w:hAnsi="Times New Roman" w:cs="Times New Roman"/>
          <w:sz w:val="24"/>
          <w:szCs w:val="24"/>
        </w:rPr>
        <w:t xml:space="preserve"> </w:t>
      </w:r>
    </w:p>
    <w:p w:rsidR="00E61901" w:rsidRPr="00392A07" w:rsidRDefault="00E61901" w:rsidP="00F63BDF">
      <w:pPr>
        <w:spacing w:after="0"/>
        <w:jc w:val="both"/>
        <w:rPr>
          <w:rFonts w:ascii="Times New Roman" w:hAnsi="Times New Roman" w:cs="Times New Roman"/>
          <w:b/>
          <w:sz w:val="24"/>
          <w:szCs w:val="24"/>
        </w:rPr>
      </w:pPr>
      <w:r w:rsidRPr="00392A07">
        <w:rPr>
          <w:rFonts w:ascii="Times New Roman" w:hAnsi="Times New Roman" w:cs="Times New Roman"/>
          <w:b/>
          <w:sz w:val="24"/>
          <w:szCs w:val="24"/>
        </w:rPr>
        <w:t xml:space="preserve">V. Svolání jednání Řídícího výboru MAP </w:t>
      </w:r>
      <w:r w:rsidR="004D3975" w:rsidRPr="00392A07">
        <w:rPr>
          <w:rFonts w:ascii="Times New Roman" w:hAnsi="Times New Roman" w:cs="Times New Roman"/>
          <w:b/>
          <w:sz w:val="24"/>
          <w:szCs w:val="24"/>
        </w:rPr>
        <w:t>II</w:t>
      </w:r>
    </w:p>
    <w:p w:rsidR="00E61901" w:rsidRPr="00392A07" w:rsidRDefault="00E61901" w:rsidP="00F63BDF">
      <w:pPr>
        <w:spacing w:after="0"/>
        <w:jc w:val="both"/>
        <w:rPr>
          <w:rFonts w:ascii="Times New Roman" w:hAnsi="Times New Roman" w:cs="Times New Roman"/>
          <w:sz w:val="24"/>
          <w:szCs w:val="24"/>
        </w:rPr>
      </w:pPr>
      <w:r w:rsidRPr="00392A07">
        <w:rPr>
          <w:rFonts w:ascii="Times New Roman" w:hAnsi="Times New Roman" w:cs="Times New Roman"/>
          <w:sz w:val="24"/>
          <w:szCs w:val="24"/>
        </w:rPr>
        <w:t xml:space="preserve"> </w:t>
      </w:r>
    </w:p>
    <w:p w:rsidR="004D3975" w:rsidRPr="00392A07" w:rsidRDefault="00E61901" w:rsidP="004D3975">
      <w:pPr>
        <w:pStyle w:val="Odstavecseseznamem"/>
        <w:numPr>
          <w:ilvl w:val="0"/>
          <w:numId w:val="5"/>
        </w:numPr>
        <w:spacing w:after="0"/>
        <w:jc w:val="both"/>
        <w:rPr>
          <w:rFonts w:ascii="Times New Roman" w:hAnsi="Times New Roman" w:cs="Times New Roman"/>
          <w:sz w:val="24"/>
          <w:szCs w:val="24"/>
        </w:rPr>
      </w:pPr>
      <w:r w:rsidRPr="00392A07">
        <w:rPr>
          <w:rFonts w:ascii="Times New Roman" w:hAnsi="Times New Roman" w:cs="Times New Roman"/>
          <w:sz w:val="24"/>
          <w:szCs w:val="24"/>
        </w:rPr>
        <w:t xml:space="preserve">Jednání Řídícího výboru projektu „MAP </w:t>
      </w:r>
      <w:r w:rsidR="00801B6F" w:rsidRPr="00392A07">
        <w:rPr>
          <w:rFonts w:ascii="Times New Roman" w:hAnsi="Times New Roman" w:cs="Times New Roman"/>
          <w:sz w:val="24"/>
          <w:szCs w:val="24"/>
        </w:rPr>
        <w:t>II</w:t>
      </w:r>
      <w:r w:rsidRPr="00392A07">
        <w:rPr>
          <w:rFonts w:ascii="Times New Roman" w:hAnsi="Times New Roman" w:cs="Times New Roman"/>
          <w:sz w:val="24"/>
          <w:szCs w:val="24"/>
        </w:rPr>
        <w:t>“ svolává hlavní manažer projektu.</w:t>
      </w:r>
    </w:p>
    <w:p w:rsidR="00801B6F" w:rsidRPr="00392A07" w:rsidRDefault="00E61901" w:rsidP="004D3975">
      <w:pPr>
        <w:pStyle w:val="Odstavecseseznamem"/>
        <w:numPr>
          <w:ilvl w:val="0"/>
          <w:numId w:val="5"/>
        </w:numPr>
        <w:spacing w:after="0"/>
        <w:jc w:val="both"/>
        <w:rPr>
          <w:rFonts w:ascii="Times New Roman" w:hAnsi="Times New Roman" w:cs="Times New Roman"/>
          <w:sz w:val="24"/>
          <w:szCs w:val="24"/>
        </w:rPr>
      </w:pPr>
      <w:r w:rsidRPr="00392A07">
        <w:rPr>
          <w:rFonts w:ascii="Times New Roman" w:hAnsi="Times New Roman" w:cs="Times New Roman"/>
          <w:sz w:val="24"/>
          <w:szCs w:val="24"/>
        </w:rPr>
        <w:t>Četnost jednání Řídícího výboru je dána požadavky na Řídící výbor během realizace projektu v souladu s platnou metodikou pro zpracování místních akčních plánů.</w:t>
      </w:r>
    </w:p>
    <w:p w:rsidR="00801B6F" w:rsidRPr="00392A07" w:rsidRDefault="00E61901" w:rsidP="00F63BDF">
      <w:pPr>
        <w:pStyle w:val="Odstavecseseznamem"/>
        <w:numPr>
          <w:ilvl w:val="0"/>
          <w:numId w:val="5"/>
        </w:numPr>
        <w:spacing w:after="0"/>
        <w:jc w:val="both"/>
        <w:rPr>
          <w:rFonts w:ascii="Times New Roman" w:hAnsi="Times New Roman" w:cs="Times New Roman"/>
          <w:sz w:val="24"/>
          <w:szCs w:val="24"/>
        </w:rPr>
      </w:pPr>
      <w:r w:rsidRPr="00392A07">
        <w:rPr>
          <w:rFonts w:ascii="Times New Roman" w:hAnsi="Times New Roman" w:cs="Times New Roman"/>
          <w:sz w:val="24"/>
          <w:szCs w:val="24"/>
        </w:rPr>
        <w:lastRenderedPageBreak/>
        <w:t xml:space="preserve">Jednání Řídícího výboru probíhá minimálně jednou za půl roku. </w:t>
      </w:r>
    </w:p>
    <w:p w:rsidR="00801B6F" w:rsidRPr="00392A07" w:rsidRDefault="00E61901" w:rsidP="00F63BDF">
      <w:pPr>
        <w:pStyle w:val="Odstavecseseznamem"/>
        <w:numPr>
          <w:ilvl w:val="0"/>
          <w:numId w:val="5"/>
        </w:numPr>
        <w:spacing w:after="0"/>
        <w:jc w:val="both"/>
        <w:rPr>
          <w:rFonts w:ascii="Times New Roman" w:hAnsi="Times New Roman" w:cs="Times New Roman"/>
          <w:sz w:val="24"/>
          <w:szCs w:val="24"/>
        </w:rPr>
      </w:pPr>
      <w:r w:rsidRPr="00392A07">
        <w:rPr>
          <w:rFonts w:ascii="Times New Roman" w:hAnsi="Times New Roman" w:cs="Times New Roman"/>
          <w:sz w:val="24"/>
          <w:szCs w:val="24"/>
        </w:rPr>
        <w:t xml:space="preserve">Členové Řídícího výboru mohou požádat manažera o svolání mimořádného jednání Řídícího výboru. </w:t>
      </w:r>
    </w:p>
    <w:p w:rsidR="00801B6F" w:rsidRPr="00392A07" w:rsidRDefault="00E61901" w:rsidP="00F63BDF">
      <w:pPr>
        <w:pStyle w:val="Odstavecseseznamem"/>
        <w:numPr>
          <w:ilvl w:val="0"/>
          <w:numId w:val="5"/>
        </w:numPr>
        <w:spacing w:after="0"/>
        <w:jc w:val="both"/>
        <w:rPr>
          <w:rFonts w:ascii="Times New Roman" w:hAnsi="Times New Roman" w:cs="Times New Roman"/>
          <w:sz w:val="24"/>
          <w:szCs w:val="24"/>
        </w:rPr>
      </w:pPr>
      <w:r w:rsidRPr="00392A07">
        <w:rPr>
          <w:rFonts w:ascii="Times New Roman" w:hAnsi="Times New Roman" w:cs="Times New Roman"/>
          <w:sz w:val="24"/>
          <w:szCs w:val="24"/>
        </w:rPr>
        <w:t xml:space="preserve">Program jednání navrhuje hlavní manažer projektu ve spolupráci s jeho členy. </w:t>
      </w:r>
    </w:p>
    <w:p w:rsidR="00E61901" w:rsidRPr="00392A07" w:rsidRDefault="00E61901" w:rsidP="00F63BDF">
      <w:pPr>
        <w:pStyle w:val="Odstavecseseznamem"/>
        <w:numPr>
          <w:ilvl w:val="0"/>
          <w:numId w:val="5"/>
        </w:numPr>
        <w:spacing w:after="0"/>
        <w:jc w:val="both"/>
        <w:rPr>
          <w:rFonts w:ascii="Times New Roman" w:hAnsi="Times New Roman" w:cs="Times New Roman"/>
          <w:sz w:val="24"/>
          <w:szCs w:val="24"/>
        </w:rPr>
      </w:pPr>
      <w:r w:rsidRPr="00392A07">
        <w:rPr>
          <w:rFonts w:ascii="Times New Roman" w:hAnsi="Times New Roman" w:cs="Times New Roman"/>
          <w:sz w:val="24"/>
          <w:szCs w:val="24"/>
        </w:rPr>
        <w:t>Jednání Řídícího výboru je svoláváno písemnou pozvánkou, zasílanou v elektronické podobě tak, aby ji členové Řídícího výboru obdrželi nejpozději 7 dní před zasedáním. Pozvánka musí obsahovat kromě místa a doby zasedání také návrh programu nebo program jednání</w:t>
      </w:r>
      <w:r w:rsidR="004D3975" w:rsidRPr="00392A07">
        <w:rPr>
          <w:rFonts w:ascii="Times New Roman" w:hAnsi="Times New Roman" w:cs="Times New Roman"/>
          <w:sz w:val="24"/>
          <w:szCs w:val="24"/>
        </w:rPr>
        <w:t xml:space="preserve"> s příslušnými podklady k projednání. </w:t>
      </w:r>
    </w:p>
    <w:p w:rsidR="00E61901" w:rsidRPr="00392A07" w:rsidRDefault="00E61901" w:rsidP="00F63BDF">
      <w:pPr>
        <w:spacing w:after="0"/>
        <w:jc w:val="both"/>
        <w:rPr>
          <w:rFonts w:ascii="Times New Roman" w:hAnsi="Times New Roman" w:cs="Times New Roman"/>
          <w:b/>
          <w:sz w:val="24"/>
          <w:szCs w:val="24"/>
        </w:rPr>
      </w:pPr>
      <w:r w:rsidRPr="00392A07">
        <w:rPr>
          <w:rFonts w:ascii="Times New Roman" w:hAnsi="Times New Roman" w:cs="Times New Roman"/>
          <w:b/>
          <w:sz w:val="24"/>
          <w:szCs w:val="24"/>
        </w:rPr>
        <w:t xml:space="preserve"> </w:t>
      </w:r>
    </w:p>
    <w:p w:rsidR="00E61901" w:rsidRPr="00F63BDF" w:rsidRDefault="00E61901" w:rsidP="00F63BDF">
      <w:pPr>
        <w:spacing w:after="0"/>
        <w:jc w:val="both"/>
        <w:rPr>
          <w:rFonts w:ascii="Times New Roman" w:hAnsi="Times New Roman" w:cs="Times New Roman"/>
          <w:b/>
          <w:sz w:val="24"/>
          <w:szCs w:val="24"/>
        </w:rPr>
      </w:pPr>
      <w:r w:rsidRPr="00392A07">
        <w:rPr>
          <w:rFonts w:ascii="Times New Roman" w:hAnsi="Times New Roman" w:cs="Times New Roman"/>
          <w:b/>
          <w:sz w:val="24"/>
          <w:szCs w:val="24"/>
        </w:rPr>
        <w:t>VI. Jednání Řídícího výboru</w:t>
      </w:r>
      <w:r w:rsidRPr="00F63BDF">
        <w:rPr>
          <w:rFonts w:ascii="Times New Roman" w:hAnsi="Times New Roman" w:cs="Times New Roman"/>
          <w:b/>
          <w:sz w:val="24"/>
          <w:szCs w:val="24"/>
        </w:rPr>
        <w:t xml:space="preserve"> </w:t>
      </w:r>
    </w:p>
    <w:p w:rsidR="00E61901" w:rsidRPr="00F63BDF" w:rsidRDefault="00E61901" w:rsidP="00F63BDF">
      <w:p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 </w:t>
      </w:r>
    </w:p>
    <w:p w:rsidR="004D3975" w:rsidRPr="004D3975" w:rsidRDefault="00E61901" w:rsidP="004D3975">
      <w:pPr>
        <w:pStyle w:val="Odstavecseseznamem"/>
        <w:numPr>
          <w:ilvl w:val="0"/>
          <w:numId w:val="18"/>
        </w:numPr>
        <w:spacing w:after="0"/>
        <w:jc w:val="both"/>
        <w:rPr>
          <w:rFonts w:ascii="Times New Roman" w:hAnsi="Times New Roman" w:cs="Times New Roman"/>
          <w:sz w:val="24"/>
          <w:szCs w:val="24"/>
        </w:rPr>
      </w:pPr>
      <w:r w:rsidRPr="004D3975">
        <w:rPr>
          <w:rFonts w:ascii="Times New Roman" w:hAnsi="Times New Roman" w:cs="Times New Roman"/>
          <w:sz w:val="24"/>
          <w:szCs w:val="24"/>
        </w:rPr>
        <w:t xml:space="preserve">Jednání Řídícího výboru </w:t>
      </w:r>
      <w:r w:rsidR="00801B6F" w:rsidRPr="004D3975">
        <w:rPr>
          <w:rFonts w:ascii="Times New Roman" w:hAnsi="Times New Roman" w:cs="Times New Roman"/>
          <w:sz w:val="24"/>
          <w:szCs w:val="24"/>
        </w:rPr>
        <w:t>prezentuje</w:t>
      </w:r>
      <w:r w:rsidRPr="004D3975">
        <w:rPr>
          <w:rFonts w:ascii="Times New Roman" w:hAnsi="Times New Roman" w:cs="Times New Roman"/>
          <w:sz w:val="24"/>
          <w:szCs w:val="24"/>
        </w:rPr>
        <w:t xml:space="preserve"> hlavní manažer projektu, příp. zástupce pověřený zastupováním hlavního manažera v době jeho nepřítomnosti. </w:t>
      </w:r>
    </w:p>
    <w:p w:rsidR="004D3975" w:rsidRDefault="00E61901" w:rsidP="00F63BDF">
      <w:pPr>
        <w:pStyle w:val="Odstavecseseznamem"/>
        <w:numPr>
          <w:ilvl w:val="0"/>
          <w:numId w:val="18"/>
        </w:numPr>
        <w:spacing w:after="0"/>
        <w:jc w:val="both"/>
        <w:rPr>
          <w:rFonts w:ascii="Times New Roman" w:hAnsi="Times New Roman" w:cs="Times New Roman"/>
          <w:sz w:val="24"/>
          <w:szCs w:val="24"/>
        </w:rPr>
      </w:pPr>
      <w:r w:rsidRPr="004D3975">
        <w:rPr>
          <w:rFonts w:ascii="Times New Roman" w:hAnsi="Times New Roman" w:cs="Times New Roman"/>
          <w:sz w:val="24"/>
          <w:szCs w:val="24"/>
        </w:rPr>
        <w:t xml:space="preserve">Z jednání Řídícího výboru je pořizován písemný zápis, který je zveřejněn na webu projektu. Písemný zápis musí obsahovat datum jednání, soupis přítomných členů Řídícího výboru (v přiložené prezenční listině) a obsah jednání, včetně dohodnutých závěrů a v případě hlasování o jednotlivých bodech i poměrné výsledky hlasování. Vypracováním zápisu z jednání je pověřen hlavní manažer projektu nebo jím pověřená osoba. Z jednání je pořízena prezenční listina. </w:t>
      </w:r>
    </w:p>
    <w:p w:rsidR="004D3975" w:rsidRDefault="00E61901" w:rsidP="00F63BDF">
      <w:pPr>
        <w:pStyle w:val="Odstavecseseznamem"/>
        <w:numPr>
          <w:ilvl w:val="0"/>
          <w:numId w:val="18"/>
        </w:numPr>
        <w:spacing w:after="0"/>
        <w:jc w:val="both"/>
        <w:rPr>
          <w:rFonts w:ascii="Times New Roman" w:hAnsi="Times New Roman" w:cs="Times New Roman"/>
          <w:sz w:val="24"/>
          <w:szCs w:val="24"/>
        </w:rPr>
      </w:pPr>
      <w:r w:rsidRPr="004D3975">
        <w:rPr>
          <w:rFonts w:ascii="Times New Roman" w:hAnsi="Times New Roman" w:cs="Times New Roman"/>
          <w:sz w:val="24"/>
          <w:szCs w:val="24"/>
        </w:rPr>
        <w:t xml:space="preserve">Jmenovaní členové Řídícího výboru mohou v případě závažných důvodů místo své osoby na jednání vyslat určeného zástupce. Ve výjimečných případech, neumožňujících přítomnost člena Řídícího výboru ani jeho zástupce, mohou členové Řídícího výboru zaslat hlavnímu manažerovi projektu písemné vyjádření k předloženým bodům programu, nejpozději </w:t>
      </w:r>
      <w:r w:rsidR="004D3975" w:rsidRPr="004D3975">
        <w:rPr>
          <w:rFonts w:ascii="Times New Roman" w:hAnsi="Times New Roman" w:cs="Times New Roman"/>
          <w:sz w:val="24"/>
          <w:szCs w:val="24"/>
        </w:rPr>
        <w:t xml:space="preserve">však </w:t>
      </w:r>
      <w:r w:rsidRPr="004D3975">
        <w:rPr>
          <w:rFonts w:ascii="Times New Roman" w:hAnsi="Times New Roman" w:cs="Times New Roman"/>
          <w:sz w:val="24"/>
          <w:szCs w:val="24"/>
        </w:rPr>
        <w:t xml:space="preserve">1 den před zasedáním Řídícího výboru. </w:t>
      </w:r>
    </w:p>
    <w:p w:rsidR="00357DC6" w:rsidRDefault="00E61901" w:rsidP="00357DC6">
      <w:pPr>
        <w:pStyle w:val="Odstavecseseznamem"/>
        <w:numPr>
          <w:ilvl w:val="0"/>
          <w:numId w:val="18"/>
        </w:numPr>
        <w:spacing w:after="0"/>
        <w:jc w:val="both"/>
        <w:rPr>
          <w:rFonts w:ascii="Times New Roman" w:hAnsi="Times New Roman" w:cs="Times New Roman"/>
          <w:sz w:val="24"/>
          <w:szCs w:val="24"/>
        </w:rPr>
      </w:pPr>
      <w:r w:rsidRPr="004D3975">
        <w:rPr>
          <w:rFonts w:ascii="Times New Roman" w:hAnsi="Times New Roman" w:cs="Times New Roman"/>
          <w:sz w:val="24"/>
          <w:szCs w:val="24"/>
        </w:rPr>
        <w:t xml:space="preserve">Na jednání Řídícího výboru mohou být přizváni hosté ad hoc podle řešené problematiky. </w:t>
      </w:r>
    </w:p>
    <w:p w:rsidR="00357DC6" w:rsidRDefault="00357DC6" w:rsidP="00357DC6">
      <w:pPr>
        <w:pStyle w:val="Odstavecseseznamem"/>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 xml:space="preserve">V případě, kdy je to nutné z časových důvodů, může předsedající členům předložit návrh na usnesení s příslušnou dokumentací k odsouhlasení emailem (per rollam). Členové řídícího výboru mohou usnesení odsouhlasit emailem bez svolání zasedání. </w:t>
      </w:r>
    </w:p>
    <w:p w:rsidR="00357DC6" w:rsidRPr="00357DC6" w:rsidRDefault="00357DC6" w:rsidP="00357DC6">
      <w:pPr>
        <w:pStyle w:val="Odstavecseseznamem"/>
        <w:spacing w:after="0"/>
        <w:jc w:val="both"/>
        <w:rPr>
          <w:rFonts w:ascii="Times New Roman" w:hAnsi="Times New Roman" w:cs="Times New Roman"/>
          <w:sz w:val="24"/>
          <w:szCs w:val="24"/>
        </w:rPr>
      </w:pPr>
      <w:r>
        <w:rPr>
          <w:rFonts w:ascii="Times New Roman" w:hAnsi="Times New Roman" w:cs="Times New Roman"/>
          <w:sz w:val="24"/>
          <w:szCs w:val="24"/>
        </w:rPr>
        <w:t xml:space="preserve">Členové se </w:t>
      </w:r>
      <w:r w:rsidR="00392A07">
        <w:rPr>
          <w:rFonts w:ascii="Times New Roman" w:hAnsi="Times New Roman" w:cs="Times New Roman"/>
          <w:sz w:val="24"/>
          <w:szCs w:val="24"/>
        </w:rPr>
        <w:t xml:space="preserve">na vyzvání k </w:t>
      </w:r>
      <w:r>
        <w:rPr>
          <w:rFonts w:ascii="Times New Roman" w:hAnsi="Times New Roman" w:cs="Times New Roman"/>
          <w:sz w:val="24"/>
          <w:szCs w:val="24"/>
        </w:rPr>
        <w:t xml:space="preserve">rozhodnutí per rollam vyjadřují svým písemným vyjádřením </w:t>
      </w:r>
      <w:bookmarkStart w:id="0" w:name="_GoBack"/>
      <w:bookmarkEnd w:id="0"/>
      <w:r>
        <w:rPr>
          <w:rFonts w:ascii="Times New Roman" w:hAnsi="Times New Roman" w:cs="Times New Roman"/>
          <w:sz w:val="24"/>
          <w:szCs w:val="24"/>
        </w:rPr>
        <w:t>souhlasím nebo nesouhlasím nebo zdržuji se</w:t>
      </w:r>
      <w:r w:rsidR="00392A07">
        <w:rPr>
          <w:rFonts w:ascii="Times New Roman" w:hAnsi="Times New Roman" w:cs="Times New Roman"/>
          <w:sz w:val="24"/>
          <w:szCs w:val="24"/>
        </w:rPr>
        <w:t xml:space="preserve"> na příslušnou listinu, kterou zašlou zpět obratem dle předložených pokynů </w:t>
      </w:r>
      <w:proofErr w:type="gramStart"/>
      <w:r w:rsidR="00392A07">
        <w:rPr>
          <w:rFonts w:ascii="Times New Roman" w:hAnsi="Times New Roman" w:cs="Times New Roman"/>
          <w:sz w:val="24"/>
          <w:szCs w:val="24"/>
        </w:rPr>
        <w:t>předsedajícím</w:t>
      </w:r>
      <w:proofErr w:type="gramEnd"/>
      <w:r w:rsidR="00392A07">
        <w:rPr>
          <w:rFonts w:ascii="Times New Roman" w:hAnsi="Times New Roman" w:cs="Times New Roman"/>
          <w:sz w:val="24"/>
          <w:szCs w:val="24"/>
        </w:rPr>
        <w:t xml:space="preserve">. Z hlasování je proveden zápis, který je následně členům rozeslán. </w:t>
      </w:r>
    </w:p>
    <w:p w:rsidR="004D3975" w:rsidRPr="00F63BDF" w:rsidRDefault="004D3975" w:rsidP="00F63BDF">
      <w:pPr>
        <w:spacing w:after="0"/>
        <w:jc w:val="both"/>
        <w:rPr>
          <w:rFonts w:ascii="Times New Roman" w:hAnsi="Times New Roman" w:cs="Times New Roman"/>
          <w:sz w:val="24"/>
          <w:szCs w:val="24"/>
        </w:rPr>
      </w:pPr>
    </w:p>
    <w:p w:rsidR="00E61901" w:rsidRPr="00F63BDF" w:rsidRDefault="00E61901" w:rsidP="00F63BDF">
      <w:p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 </w:t>
      </w:r>
    </w:p>
    <w:p w:rsidR="00E61901" w:rsidRPr="00F63BDF" w:rsidRDefault="00E61901" w:rsidP="00F63BDF">
      <w:pPr>
        <w:spacing w:after="0"/>
        <w:jc w:val="both"/>
        <w:rPr>
          <w:rFonts w:ascii="Times New Roman" w:hAnsi="Times New Roman" w:cs="Times New Roman"/>
          <w:b/>
          <w:sz w:val="24"/>
          <w:szCs w:val="24"/>
        </w:rPr>
      </w:pPr>
      <w:r w:rsidRPr="00F63BDF">
        <w:rPr>
          <w:rFonts w:ascii="Times New Roman" w:hAnsi="Times New Roman" w:cs="Times New Roman"/>
          <w:b/>
          <w:sz w:val="24"/>
          <w:szCs w:val="24"/>
        </w:rPr>
        <w:t xml:space="preserve">VII. Hlasování Řídícího výboru </w:t>
      </w:r>
    </w:p>
    <w:p w:rsidR="00E61901" w:rsidRPr="00F63BDF" w:rsidRDefault="00E61901" w:rsidP="00F63BDF">
      <w:p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 </w:t>
      </w:r>
    </w:p>
    <w:p w:rsidR="00801B6F" w:rsidRPr="00AD03A4" w:rsidRDefault="00E61901" w:rsidP="00AD03A4">
      <w:pPr>
        <w:pStyle w:val="Odstavecseseznamem"/>
        <w:numPr>
          <w:ilvl w:val="0"/>
          <w:numId w:val="25"/>
        </w:numPr>
        <w:spacing w:after="0"/>
        <w:jc w:val="both"/>
        <w:rPr>
          <w:rFonts w:ascii="Times New Roman" w:hAnsi="Times New Roman" w:cs="Times New Roman"/>
          <w:sz w:val="24"/>
          <w:szCs w:val="24"/>
        </w:rPr>
      </w:pPr>
      <w:r w:rsidRPr="00AD03A4">
        <w:rPr>
          <w:rFonts w:ascii="Times New Roman" w:hAnsi="Times New Roman" w:cs="Times New Roman"/>
          <w:sz w:val="24"/>
          <w:szCs w:val="24"/>
        </w:rPr>
        <w:t xml:space="preserve">Povinnost předmětu hlasování je dána platnou metodikou pro tvorbu místních akčních plánů. </w:t>
      </w:r>
    </w:p>
    <w:p w:rsidR="00801B6F" w:rsidRPr="00AD03A4" w:rsidRDefault="00E61901" w:rsidP="00AD03A4">
      <w:pPr>
        <w:pStyle w:val="Odstavecseseznamem"/>
        <w:numPr>
          <w:ilvl w:val="0"/>
          <w:numId w:val="25"/>
        </w:numPr>
        <w:spacing w:after="0"/>
        <w:jc w:val="both"/>
        <w:rPr>
          <w:rFonts w:ascii="Times New Roman" w:hAnsi="Times New Roman" w:cs="Times New Roman"/>
          <w:sz w:val="24"/>
          <w:szCs w:val="24"/>
        </w:rPr>
      </w:pPr>
      <w:r w:rsidRPr="00AD03A4">
        <w:rPr>
          <w:rFonts w:ascii="Times New Roman" w:hAnsi="Times New Roman" w:cs="Times New Roman"/>
          <w:sz w:val="24"/>
          <w:szCs w:val="24"/>
        </w:rPr>
        <w:t xml:space="preserve">Hlasování probíhá veřejně.  </w:t>
      </w:r>
    </w:p>
    <w:p w:rsidR="00801B6F" w:rsidRPr="00AD03A4" w:rsidRDefault="00E61901" w:rsidP="00AD03A4">
      <w:pPr>
        <w:pStyle w:val="Odstavecseseznamem"/>
        <w:numPr>
          <w:ilvl w:val="0"/>
          <w:numId w:val="25"/>
        </w:numPr>
        <w:spacing w:after="0"/>
        <w:jc w:val="both"/>
        <w:rPr>
          <w:rFonts w:ascii="Times New Roman" w:hAnsi="Times New Roman" w:cs="Times New Roman"/>
          <w:sz w:val="24"/>
          <w:szCs w:val="24"/>
        </w:rPr>
      </w:pPr>
      <w:r w:rsidRPr="00AD03A4">
        <w:rPr>
          <w:rFonts w:ascii="Times New Roman" w:hAnsi="Times New Roman" w:cs="Times New Roman"/>
          <w:sz w:val="24"/>
          <w:szCs w:val="24"/>
        </w:rPr>
        <w:t xml:space="preserve">Řídící výbor je usnášeníschopný, pokud je přítomna nadpoloviční většina všech členů. </w:t>
      </w:r>
    </w:p>
    <w:p w:rsidR="00801B6F" w:rsidRPr="00AD03A4" w:rsidRDefault="00E61901" w:rsidP="00AD03A4">
      <w:pPr>
        <w:pStyle w:val="Odstavecseseznamem"/>
        <w:numPr>
          <w:ilvl w:val="0"/>
          <w:numId w:val="25"/>
        </w:numPr>
        <w:spacing w:after="0"/>
        <w:jc w:val="both"/>
        <w:rPr>
          <w:rFonts w:ascii="Times New Roman" w:hAnsi="Times New Roman" w:cs="Times New Roman"/>
          <w:sz w:val="24"/>
          <w:szCs w:val="24"/>
        </w:rPr>
      </w:pPr>
      <w:r w:rsidRPr="00AD03A4">
        <w:rPr>
          <w:rFonts w:ascii="Times New Roman" w:hAnsi="Times New Roman" w:cs="Times New Roman"/>
          <w:sz w:val="24"/>
          <w:szCs w:val="24"/>
        </w:rPr>
        <w:t>Návrh je přijat nadpoloviční většinou hlasů přítomných členů Řídícího výboru.</w:t>
      </w:r>
    </w:p>
    <w:p w:rsidR="00801B6F" w:rsidRPr="00AD03A4" w:rsidRDefault="00E61901" w:rsidP="00AD03A4">
      <w:pPr>
        <w:pStyle w:val="Odstavecseseznamem"/>
        <w:numPr>
          <w:ilvl w:val="0"/>
          <w:numId w:val="25"/>
        </w:numPr>
        <w:spacing w:after="0"/>
        <w:jc w:val="both"/>
        <w:rPr>
          <w:rFonts w:ascii="Times New Roman" w:hAnsi="Times New Roman" w:cs="Times New Roman"/>
          <w:sz w:val="24"/>
          <w:szCs w:val="24"/>
        </w:rPr>
      </w:pPr>
      <w:r w:rsidRPr="00AD03A4">
        <w:rPr>
          <w:rFonts w:ascii="Times New Roman" w:hAnsi="Times New Roman" w:cs="Times New Roman"/>
          <w:sz w:val="24"/>
          <w:szCs w:val="24"/>
        </w:rPr>
        <w:t>V případě rovnosti hlasování rozhoduje hlas předsedy Řídícího výboru nebo dle svého uvážení předseda Řídícího výboru opakuje hlasování o návrhu po diskusi k tématu.</w:t>
      </w:r>
    </w:p>
    <w:p w:rsidR="00801B6F" w:rsidRPr="00AD03A4" w:rsidRDefault="00E61901" w:rsidP="00AD03A4">
      <w:pPr>
        <w:pStyle w:val="Odstavecseseznamem"/>
        <w:numPr>
          <w:ilvl w:val="0"/>
          <w:numId w:val="25"/>
        </w:numPr>
        <w:spacing w:after="0"/>
        <w:jc w:val="both"/>
        <w:rPr>
          <w:rFonts w:ascii="Times New Roman" w:hAnsi="Times New Roman" w:cs="Times New Roman"/>
          <w:sz w:val="24"/>
          <w:szCs w:val="24"/>
        </w:rPr>
      </w:pPr>
      <w:r w:rsidRPr="00AD03A4">
        <w:rPr>
          <w:rFonts w:ascii="Times New Roman" w:hAnsi="Times New Roman" w:cs="Times New Roman"/>
          <w:sz w:val="24"/>
          <w:szCs w:val="24"/>
        </w:rPr>
        <w:t xml:space="preserve">Hosté zasedání Řídícího výboru, kteří nejsou členy Řídícího výboru, nemají hlasovací právo. </w:t>
      </w:r>
    </w:p>
    <w:p w:rsidR="00801B6F" w:rsidRPr="00AD03A4" w:rsidRDefault="00E61901" w:rsidP="00AD03A4">
      <w:pPr>
        <w:pStyle w:val="Odstavecseseznamem"/>
        <w:numPr>
          <w:ilvl w:val="0"/>
          <w:numId w:val="25"/>
        </w:numPr>
        <w:spacing w:after="0"/>
        <w:jc w:val="both"/>
        <w:rPr>
          <w:rFonts w:ascii="Times New Roman" w:hAnsi="Times New Roman" w:cs="Times New Roman"/>
          <w:sz w:val="24"/>
          <w:szCs w:val="24"/>
        </w:rPr>
      </w:pPr>
      <w:r w:rsidRPr="00AD03A4">
        <w:rPr>
          <w:rFonts w:ascii="Times New Roman" w:hAnsi="Times New Roman" w:cs="Times New Roman"/>
          <w:sz w:val="24"/>
          <w:szCs w:val="24"/>
        </w:rPr>
        <w:lastRenderedPageBreak/>
        <w:t>Pokud k tomu předseda Řídícího výboru nebo jím pověřený člen vyzve, tak v případě nepřítomnosti na jednání Řídícího výboru musí nepřítomný člen svůj souhlas/nesouhlas k předmětu hlasování sdělit písemně v termínu určeném předsedou Řídícího výboru nebo jím pověřeným členem. Za písemný souhlas/nesouhlas se považuje i elektronický způsob dodání na e-mail předsedy Řídícího výboru nebo jím pověřeného člena</w:t>
      </w:r>
      <w:r w:rsidR="00392A07" w:rsidRPr="00AD03A4">
        <w:rPr>
          <w:rFonts w:ascii="Times New Roman" w:hAnsi="Times New Roman" w:cs="Times New Roman"/>
          <w:sz w:val="24"/>
          <w:szCs w:val="24"/>
        </w:rPr>
        <w:t xml:space="preserve"> nejpozději 1 den před zasedáním. </w:t>
      </w:r>
    </w:p>
    <w:p w:rsidR="00E61901" w:rsidRPr="00F63BDF" w:rsidRDefault="00E61901" w:rsidP="00F63BDF">
      <w:pPr>
        <w:spacing w:after="0"/>
        <w:jc w:val="both"/>
        <w:rPr>
          <w:rFonts w:ascii="Times New Roman" w:hAnsi="Times New Roman" w:cs="Times New Roman"/>
          <w:sz w:val="24"/>
          <w:szCs w:val="24"/>
        </w:rPr>
      </w:pPr>
    </w:p>
    <w:p w:rsidR="00E61901" w:rsidRPr="00F63BDF" w:rsidRDefault="00E61901" w:rsidP="00F63BDF">
      <w:pPr>
        <w:spacing w:after="0"/>
        <w:jc w:val="both"/>
        <w:rPr>
          <w:rFonts w:ascii="Times New Roman" w:hAnsi="Times New Roman" w:cs="Times New Roman"/>
          <w:b/>
          <w:sz w:val="24"/>
          <w:szCs w:val="24"/>
        </w:rPr>
      </w:pPr>
      <w:r w:rsidRPr="00F63BDF">
        <w:rPr>
          <w:rFonts w:ascii="Times New Roman" w:hAnsi="Times New Roman" w:cs="Times New Roman"/>
          <w:b/>
          <w:sz w:val="24"/>
          <w:szCs w:val="24"/>
        </w:rPr>
        <w:t xml:space="preserve">VIII. Závěrečná ustanovení </w:t>
      </w:r>
    </w:p>
    <w:p w:rsidR="00E61901" w:rsidRPr="00F63BDF" w:rsidRDefault="00E61901" w:rsidP="00F63BDF">
      <w:p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 </w:t>
      </w:r>
    </w:p>
    <w:p w:rsidR="00C502C6" w:rsidRPr="00AD03A4" w:rsidRDefault="00E61901" w:rsidP="00AD03A4">
      <w:pPr>
        <w:pStyle w:val="Odstavecseseznamem"/>
        <w:numPr>
          <w:ilvl w:val="0"/>
          <w:numId w:val="27"/>
        </w:numPr>
        <w:spacing w:after="0"/>
        <w:jc w:val="both"/>
        <w:rPr>
          <w:rFonts w:ascii="Times New Roman" w:hAnsi="Times New Roman" w:cs="Times New Roman"/>
          <w:sz w:val="24"/>
          <w:szCs w:val="24"/>
        </w:rPr>
      </w:pPr>
      <w:r w:rsidRPr="00AD03A4">
        <w:rPr>
          <w:rFonts w:ascii="Times New Roman" w:hAnsi="Times New Roman" w:cs="Times New Roman"/>
          <w:sz w:val="24"/>
          <w:szCs w:val="24"/>
        </w:rPr>
        <w:t>Tento Jednací řád nabývá účinnosti schválením členy Řídícího výboru projektu „MAP</w:t>
      </w:r>
      <w:r w:rsidR="00C502C6" w:rsidRPr="00AD03A4">
        <w:rPr>
          <w:rFonts w:ascii="Times New Roman" w:hAnsi="Times New Roman" w:cs="Times New Roman"/>
          <w:sz w:val="24"/>
          <w:szCs w:val="24"/>
        </w:rPr>
        <w:t xml:space="preserve"> </w:t>
      </w:r>
      <w:r w:rsidRPr="00AD03A4">
        <w:rPr>
          <w:rFonts w:ascii="Times New Roman" w:hAnsi="Times New Roman" w:cs="Times New Roman"/>
          <w:sz w:val="24"/>
          <w:szCs w:val="24"/>
        </w:rPr>
        <w:t>II“.</w:t>
      </w:r>
    </w:p>
    <w:p w:rsidR="00E61901" w:rsidRPr="00AD03A4" w:rsidRDefault="00E61901" w:rsidP="00AD03A4">
      <w:pPr>
        <w:pStyle w:val="Odstavecseseznamem"/>
        <w:numPr>
          <w:ilvl w:val="0"/>
          <w:numId w:val="27"/>
        </w:numPr>
        <w:spacing w:after="0"/>
        <w:jc w:val="both"/>
        <w:rPr>
          <w:rFonts w:ascii="Times New Roman" w:hAnsi="Times New Roman" w:cs="Times New Roman"/>
          <w:sz w:val="24"/>
          <w:szCs w:val="24"/>
        </w:rPr>
      </w:pPr>
      <w:r w:rsidRPr="00AD03A4">
        <w:rPr>
          <w:rFonts w:ascii="Times New Roman" w:hAnsi="Times New Roman" w:cs="Times New Roman"/>
          <w:sz w:val="24"/>
          <w:szCs w:val="24"/>
        </w:rPr>
        <w:t>Změny a doplňky Jednacího řádu podléhají schválení členy Řídícího výboru projektu „MA</w:t>
      </w:r>
      <w:r w:rsidR="00C502C6" w:rsidRPr="00AD03A4">
        <w:rPr>
          <w:rFonts w:ascii="Times New Roman" w:hAnsi="Times New Roman" w:cs="Times New Roman"/>
          <w:sz w:val="24"/>
          <w:szCs w:val="24"/>
        </w:rPr>
        <w:t>P</w:t>
      </w:r>
      <w:r w:rsidR="00392A07" w:rsidRPr="00AD03A4">
        <w:rPr>
          <w:rFonts w:ascii="Times New Roman" w:hAnsi="Times New Roman" w:cs="Times New Roman"/>
          <w:sz w:val="24"/>
          <w:szCs w:val="24"/>
        </w:rPr>
        <w:t xml:space="preserve"> II</w:t>
      </w:r>
      <w:r w:rsidRPr="00AD03A4">
        <w:rPr>
          <w:rFonts w:ascii="Times New Roman" w:hAnsi="Times New Roman" w:cs="Times New Roman"/>
          <w:sz w:val="24"/>
          <w:szCs w:val="24"/>
        </w:rPr>
        <w:t xml:space="preserve">“.  </w:t>
      </w:r>
    </w:p>
    <w:p w:rsidR="00E61901" w:rsidRPr="00F63BDF" w:rsidRDefault="00E61901" w:rsidP="00F63BDF">
      <w:p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 </w:t>
      </w:r>
    </w:p>
    <w:p w:rsidR="00E61901" w:rsidRPr="00F63BDF" w:rsidRDefault="00E61901" w:rsidP="00F63BDF">
      <w:p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 </w:t>
      </w:r>
    </w:p>
    <w:p w:rsidR="00680DE0" w:rsidRPr="00F63BDF" w:rsidRDefault="00E61901" w:rsidP="00F63BDF">
      <w:pPr>
        <w:spacing w:after="0"/>
        <w:jc w:val="both"/>
        <w:rPr>
          <w:rFonts w:ascii="Times New Roman" w:hAnsi="Times New Roman" w:cs="Times New Roman"/>
          <w:sz w:val="24"/>
          <w:szCs w:val="24"/>
        </w:rPr>
      </w:pPr>
      <w:r w:rsidRPr="00F63BDF">
        <w:rPr>
          <w:rFonts w:ascii="Times New Roman" w:hAnsi="Times New Roman" w:cs="Times New Roman"/>
          <w:sz w:val="24"/>
          <w:szCs w:val="24"/>
        </w:rPr>
        <w:t xml:space="preserve">Jednací řád byl schválen Řídícím výborem v </w:t>
      </w:r>
      <w:r w:rsidR="00392A07">
        <w:rPr>
          <w:rFonts w:ascii="Times New Roman" w:hAnsi="Times New Roman" w:cs="Times New Roman"/>
          <w:sz w:val="24"/>
          <w:szCs w:val="24"/>
        </w:rPr>
        <w:t>Ostrově</w:t>
      </w:r>
      <w:r w:rsidRPr="00F63BDF">
        <w:rPr>
          <w:rFonts w:ascii="Times New Roman" w:hAnsi="Times New Roman" w:cs="Times New Roman"/>
          <w:sz w:val="24"/>
          <w:szCs w:val="24"/>
        </w:rPr>
        <w:t xml:space="preserve"> </w:t>
      </w:r>
      <w:r w:rsidRPr="00122E4B">
        <w:rPr>
          <w:rFonts w:ascii="Times New Roman" w:hAnsi="Times New Roman" w:cs="Times New Roman"/>
          <w:sz w:val="24"/>
          <w:szCs w:val="24"/>
        </w:rPr>
        <w:t xml:space="preserve">dne </w:t>
      </w:r>
      <w:r w:rsidR="00122E4B">
        <w:rPr>
          <w:rFonts w:ascii="Times New Roman" w:hAnsi="Times New Roman" w:cs="Times New Roman"/>
          <w:sz w:val="24"/>
          <w:szCs w:val="24"/>
        </w:rPr>
        <w:t>11. 12</w:t>
      </w:r>
      <w:r w:rsidR="00C502C6" w:rsidRPr="00122E4B">
        <w:rPr>
          <w:rFonts w:ascii="Times New Roman" w:hAnsi="Times New Roman" w:cs="Times New Roman"/>
          <w:sz w:val="24"/>
          <w:szCs w:val="24"/>
        </w:rPr>
        <w:t>.</w:t>
      </w:r>
      <w:r w:rsidRPr="00122E4B">
        <w:rPr>
          <w:rFonts w:ascii="Times New Roman" w:hAnsi="Times New Roman" w:cs="Times New Roman"/>
          <w:sz w:val="24"/>
          <w:szCs w:val="24"/>
        </w:rPr>
        <w:t xml:space="preserve"> 2018.</w:t>
      </w:r>
    </w:p>
    <w:sectPr w:rsidR="00680DE0" w:rsidRPr="00F63BDF" w:rsidSect="00F63BDF">
      <w:headerReference w:type="default" r:id="rId7"/>
      <w:footerReference w:type="default" r:id="rId8"/>
      <w:pgSz w:w="11906" w:h="16838"/>
      <w:pgMar w:top="1518" w:right="1133" w:bottom="1417"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4C9" w:rsidRDefault="000904C9" w:rsidP="00582841">
      <w:pPr>
        <w:spacing w:after="0" w:line="240" w:lineRule="auto"/>
      </w:pPr>
      <w:r>
        <w:separator/>
      </w:r>
    </w:p>
  </w:endnote>
  <w:endnote w:type="continuationSeparator" w:id="0">
    <w:p w:rsidR="000904C9" w:rsidRDefault="000904C9" w:rsidP="00582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D4E" w:rsidRDefault="003E0D4E">
    <w:pPr>
      <w:pStyle w:val="Zpat"/>
    </w:pPr>
  </w:p>
  <w:p w:rsidR="003E0D4E" w:rsidRDefault="003E0D4E" w:rsidP="003E0D4E">
    <w:pPr>
      <w:tabs>
        <w:tab w:val="right" w:pos="9072"/>
        <w:tab w:val="center" w:pos="9639"/>
      </w:tabs>
      <w:spacing w:after="0" w:line="240" w:lineRule="auto"/>
      <w:jc w:val="right"/>
      <w:rPr>
        <w:rFonts w:ascii="Arial" w:hAnsi="Arial" w:cs="Arial"/>
        <w:color w:val="0C7F03"/>
        <w:sz w:val="16"/>
        <w:szCs w:val="16"/>
      </w:rPr>
    </w:pPr>
    <w:r>
      <w:rPr>
        <w:rFonts w:ascii="Arial" w:hAnsi="Arial" w:cs="Arial"/>
        <w:b/>
        <w:color w:val="0C7F03"/>
        <w:sz w:val="16"/>
        <w:szCs w:val="16"/>
      </w:rPr>
      <w:t>MAS Krušné hory, o.p.s.</w:t>
    </w:r>
    <w:r>
      <w:rPr>
        <w:rFonts w:ascii="Arial" w:hAnsi="Arial" w:cs="Arial"/>
        <w:color w:val="0C7F03"/>
        <w:sz w:val="16"/>
        <w:szCs w:val="16"/>
      </w:rPr>
      <w:t xml:space="preserve">, </w:t>
    </w:r>
  </w:p>
  <w:p w:rsidR="003E0D4E" w:rsidRDefault="003E0D4E" w:rsidP="003E0D4E">
    <w:pPr>
      <w:tabs>
        <w:tab w:val="right" w:pos="9072"/>
        <w:tab w:val="center" w:pos="9639"/>
      </w:tabs>
      <w:spacing w:after="0" w:line="240" w:lineRule="auto"/>
      <w:jc w:val="right"/>
      <w:rPr>
        <w:rFonts w:ascii="Arial" w:hAnsi="Arial" w:cs="Arial"/>
        <w:color w:val="0C7F03"/>
        <w:sz w:val="16"/>
        <w:szCs w:val="16"/>
      </w:rPr>
    </w:pPr>
    <w:r>
      <w:rPr>
        <w:noProof/>
        <w:lang w:eastAsia="cs-CZ"/>
      </w:rPr>
      <w:drawing>
        <wp:anchor distT="0" distB="0" distL="114300" distR="114300" simplePos="0" relativeHeight="251658240" behindDoc="1" locked="0" layoutInCell="1" allowOverlap="1" wp14:anchorId="1358EE4A">
          <wp:simplePos x="0" y="0"/>
          <wp:positionH relativeFrom="margin">
            <wp:align>left</wp:align>
          </wp:positionH>
          <wp:positionV relativeFrom="paragraph">
            <wp:posOffset>5715</wp:posOffset>
          </wp:positionV>
          <wp:extent cx="1441106" cy="514350"/>
          <wp:effectExtent l="0" t="0" r="6985" b="0"/>
          <wp:wrapTight wrapText="bothSides">
            <wp:wrapPolygon edited="0">
              <wp:start x="0" y="0"/>
              <wp:lineTo x="0" y="20800"/>
              <wp:lineTo x="21419" y="20800"/>
              <wp:lineTo x="21419" y="0"/>
              <wp:lineTo x="0" y="0"/>
            </wp:wrapPolygon>
          </wp:wrapTight>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AS.JPG"/>
                  <pic:cNvPicPr/>
                </pic:nvPicPr>
                <pic:blipFill>
                  <a:blip r:embed="rId1">
                    <a:extLst>
                      <a:ext uri="{28A0092B-C50C-407E-A947-70E740481C1C}">
                        <a14:useLocalDpi xmlns:a14="http://schemas.microsoft.com/office/drawing/2010/main" val="0"/>
                      </a:ext>
                    </a:extLst>
                  </a:blip>
                  <a:stretch>
                    <a:fillRect/>
                  </a:stretch>
                </pic:blipFill>
                <pic:spPr>
                  <a:xfrm>
                    <a:off x="0" y="0"/>
                    <a:ext cx="1441106" cy="514350"/>
                  </a:xfrm>
                  <a:prstGeom prst="rect">
                    <a:avLst/>
                  </a:prstGeom>
                </pic:spPr>
              </pic:pic>
            </a:graphicData>
          </a:graphic>
        </wp:anchor>
      </w:drawing>
    </w:r>
    <w:r>
      <w:rPr>
        <w:rFonts w:ascii="Arial" w:hAnsi="Arial" w:cs="Arial"/>
        <w:color w:val="0C7F03"/>
        <w:sz w:val="16"/>
        <w:szCs w:val="16"/>
      </w:rPr>
      <w:t>Sídlo: Klínovecká 1407, 363 01 Ostrov</w:t>
    </w:r>
  </w:p>
  <w:p w:rsidR="003E0D4E" w:rsidRDefault="003E0D4E" w:rsidP="003E0D4E">
    <w:pPr>
      <w:tabs>
        <w:tab w:val="right" w:pos="9072"/>
        <w:tab w:val="center" w:pos="9639"/>
      </w:tabs>
      <w:spacing w:after="0" w:line="240" w:lineRule="auto"/>
      <w:jc w:val="right"/>
      <w:rPr>
        <w:rFonts w:ascii="Arial" w:hAnsi="Arial" w:cs="Arial"/>
        <w:color w:val="0C7F03"/>
        <w:sz w:val="16"/>
        <w:szCs w:val="16"/>
      </w:rPr>
    </w:pPr>
    <w:r>
      <w:rPr>
        <w:rFonts w:ascii="Arial" w:hAnsi="Arial" w:cs="Arial"/>
        <w:color w:val="0C7F03"/>
        <w:sz w:val="16"/>
        <w:szCs w:val="16"/>
      </w:rPr>
      <w:t>Provozovna: Brigádnická 709, 363 01 Ostrov</w:t>
    </w:r>
  </w:p>
  <w:p w:rsidR="003E0D4E" w:rsidRDefault="003E0D4E" w:rsidP="003E0D4E">
    <w:pPr>
      <w:tabs>
        <w:tab w:val="right" w:pos="9639"/>
      </w:tabs>
      <w:spacing w:after="0" w:line="240" w:lineRule="auto"/>
      <w:jc w:val="right"/>
      <w:rPr>
        <w:sz w:val="16"/>
        <w:szCs w:val="16"/>
      </w:rPr>
    </w:pPr>
    <w:r>
      <w:rPr>
        <w:rFonts w:ascii="Arial" w:hAnsi="Arial" w:cs="Arial"/>
        <w:color w:val="0C7F03"/>
        <w:sz w:val="16"/>
        <w:szCs w:val="16"/>
      </w:rPr>
      <w:t xml:space="preserve">MT: +420 730 145 684, IČ: 22691022, </w:t>
    </w:r>
  </w:p>
  <w:p w:rsidR="003E0D4E" w:rsidRPr="003E0D4E" w:rsidRDefault="003E0D4E" w:rsidP="003E0D4E">
    <w:pPr>
      <w:tabs>
        <w:tab w:val="right" w:pos="9639"/>
      </w:tabs>
      <w:spacing w:after="0" w:line="240" w:lineRule="auto"/>
      <w:jc w:val="right"/>
      <w:rPr>
        <w:sz w:val="16"/>
        <w:szCs w:val="16"/>
      </w:rPr>
    </w:pPr>
    <w:r>
      <w:rPr>
        <w:rFonts w:ascii="Arial" w:hAnsi="Arial" w:cs="Arial"/>
        <w:color w:val="538135"/>
        <w:sz w:val="16"/>
        <w:szCs w:val="16"/>
      </w:rPr>
      <w:t>info</w:t>
    </w:r>
    <w:r w:rsidRPr="00A827F3">
      <w:rPr>
        <w:rFonts w:ascii="Arial" w:hAnsi="Arial" w:cs="Arial"/>
        <w:color w:val="538135"/>
        <w:sz w:val="16"/>
        <w:szCs w:val="16"/>
      </w:rPr>
      <w:t>@mas-krusnehory.cz</w:t>
    </w:r>
    <w:r>
      <w:rPr>
        <w:rFonts w:ascii="Arial" w:hAnsi="Arial" w:cs="Arial"/>
        <w:color w:val="0C7F03"/>
        <w:sz w:val="16"/>
        <w:szCs w:val="16"/>
      </w:rPr>
      <w:t xml:space="preserve">, www.mas-krusnehory.cz </w:t>
    </w:r>
  </w:p>
  <w:p w:rsidR="00582841" w:rsidRDefault="005828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4C9" w:rsidRDefault="000904C9" w:rsidP="00582841">
      <w:pPr>
        <w:spacing w:after="0" w:line="240" w:lineRule="auto"/>
      </w:pPr>
      <w:r>
        <w:separator/>
      </w:r>
    </w:p>
  </w:footnote>
  <w:footnote w:type="continuationSeparator" w:id="0">
    <w:p w:rsidR="000904C9" w:rsidRDefault="000904C9" w:rsidP="00582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41" w:rsidRDefault="00B93F69" w:rsidP="00582841">
    <w:pPr>
      <w:pStyle w:val="Zhlav"/>
    </w:pPr>
    <w:r>
      <w:rPr>
        <w:noProof/>
      </w:rPr>
      <w:drawing>
        <wp:anchor distT="0" distB="0" distL="114300" distR="114300" simplePos="0" relativeHeight="251659264" behindDoc="0" locked="0" layoutInCell="1" allowOverlap="1">
          <wp:simplePos x="0" y="0"/>
          <wp:positionH relativeFrom="column">
            <wp:posOffset>1386713</wp:posOffset>
          </wp:positionH>
          <wp:positionV relativeFrom="paragraph">
            <wp:posOffset>73152</wp:posOffset>
          </wp:positionV>
          <wp:extent cx="3599078" cy="799207"/>
          <wp:effectExtent l="0" t="0" r="1905" b="1270"/>
          <wp:wrapNone/>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9078" cy="799207"/>
                  </a:xfrm>
                  <a:prstGeom prst="rect">
                    <a:avLst/>
                  </a:prstGeom>
                  <a:noFill/>
                  <a:ln>
                    <a:noFill/>
                  </a:ln>
                </pic:spPr>
              </pic:pic>
            </a:graphicData>
          </a:graphic>
        </wp:anchor>
      </w:drawing>
    </w:r>
    <w:r w:rsidR="00582841">
      <w:tab/>
    </w:r>
  </w:p>
  <w:p w:rsidR="00582841" w:rsidRDefault="00582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5AA3"/>
    <w:multiLevelType w:val="hybridMultilevel"/>
    <w:tmpl w:val="B4301240"/>
    <w:lvl w:ilvl="0" w:tplc="87B470A8">
      <w:numFmt w:val="bullet"/>
      <w:lvlText w:val="-"/>
      <w:lvlJc w:val="left"/>
      <w:pPr>
        <w:ind w:left="1287" w:hanging="360"/>
      </w:pPr>
      <w:rPr>
        <w:rFonts w:ascii="Times New Roman" w:eastAsiaTheme="minorHAnsi"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150090B"/>
    <w:multiLevelType w:val="hybridMultilevel"/>
    <w:tmpl w:val="5A362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011848"/>
    <w:multiLevelType w:val="hybridMultilevel"/>
    <w:tmpl w:val="8BF46F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0B5626"/>
    <w:multiLevelType w:val="hybridMultilevel"/>
    <w:tmpl w:val="90023E6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9E3FAC"/>
    <w:multiLevelType w:val="hybridMultilevel"/>
    <w:tmpl w:val="E8302DB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A9F165D"/>
    <w:multiLevelType w:val="hybridMultilevel"/>
    <w:tmpl w:val="66867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6F66B9"/>
    <w:multiLevelType w:val="hybridMultilevel"/>
    <w:tmpl w:val="0644B350"/>
    <w:lvl w:ilvl="0" w:tplc="B1CA426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371F36"/>
    <w:multiLevelType w:val="hybridMultilevel"/>
    <w:tmpl w:val="29341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B53E71"/>
    <w:multiLevelType w:val="hybridMultilevel"/>
    <w:tmpl w:val="92BCBE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FA2CE3"/>
    <w:multiLevelType w:val="hybridMultilevel"/>
    <w:tmpl w:val="6F404A8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4D1223C"/>
    <w:multiLevelType w:val="hybridMultilevel"/>
    <w:tmpl w:val="3B5E0CAE"/>
    <w:lvl w:ilvl="0" w:tplc="87B470A8">
      <w:numFmt w:val="bullet"/>
      <w:lvlText w:val="-"/>
      <w:lvlJc w:val="left"/>
      <w:pPr>
        <w:ind w:left="1287" w:hanging="360"/>
      </w:pPr>
      <w:rPr>
        <w:rFonts w:ascii="Times New Roman" w:eastAsiaTheme="minorHAnsi"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9ED24CE"/>
    <w:multiLevelType w:val="hybridMultilevel"/>
    <w:tmpl w:val="731EC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A81D2F"/>
    <w:multiLevelType w:val="hybridMultilevel"/>
    <w:tmpl w:val="E684F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C637D"/>
    <w:multiLevelType w:val="hybridMultilevel"/>
    <w:tmpl w:val="CDEC5ABE"/>
    <w:lvl w:ilvl="0" w:tplc="87B470A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015726"/>
    <w:multiLevelType w:val="hybridMultilevel"/>
    <w:tmpl w:val="17DE05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7174FE"/>
    <w:multiLevelType w:val="hybridMultilevel"/>
    <w:tmpl w:val="5052D8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CA38DC"/>
    <w:multiLevelType w:val="hybridMultilevel"/>
    <w:tmpl w:val="22BCFDEC"/>
    <w:lvl w:ilvl="0" w:tplc="C616B0EE">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2D1725"/>
    <w:multiLevelType w:val="hybridMultilevel"/>
    <w:tmpl w:val="428EC4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1772FF"/>
    <w:multiLevelType w:val="hybridMultilevel"/>
    <w:tmpl w:val="07468D3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FA42EE"/>
    <w:multiLevelType w:val="hybridMultilevel"/>
    <w:tmpl w:val="2FDC52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6F7C73"/>
    <w:multiLevelType w:val="hybridMultilevel"/>
    <w:tmpl w:val="80A26286"/>
    <w:lvl w:ilvl="0" w:tplc="87B470A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2D6C39"/>
    <w:multiLevelType w:val="hybridMultilevel"/>
    <w:tmpl w:val="1E4C94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E91E3B"/>
    <w:multiLevelType w:val="hybridMultilevel"/>
    <w:tmpl w:val="E0D4CD86"/>
    <w:lvl w:ilvl="0" w:tplc="87B470A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1C550E"/>
    <w:multiLevelType w:val="hybridMultilevel"/>
    <w:tmpl w:val="A8705634"/>
    <w:lvl w:ilvl="0" w:tplc="87B470A8">
      <w:numFmt w:val="bullet"/>
      <w:lvlText w:val="-"/>
      <w:lvlJc w:val="left"/>
      <w:pPr>
        <w:ind w:left="1713" w:hanging="360"/>
      </w:pPr>
      <w:rPr>
        <w:rFonts w:ascii="Times New Roman" w:eastAsiaTheme="minorHAnsi" w:hAnsi="Times New Roman" w:cs="Times New Roman"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4" w15:restartNumberingAfterBreak="0">
    <w:nsid w:val="6E9A59AA"/>
    <w:multiLevelType w:val="hybridMultilevel"/>
    <w:tmpl w:val="DB0C0226"/>
    <w:lvl w:ilvl="0" w:tplc="49FCC4F0">
      <w:start w:val="2"/>
      <w:numFmt w:val="bullet"/>
      <w:lvlText w:val="-"/>
      <w:lvlJc w:val="left"/>
      <w:pPr>
        <w:ind w:left="420" w:hanging="360"/>
      </w:pPr>
      <w:rPr>
        <w:rFonts w:ascii="Times New Roman" w:eastAsiaTheme="minorHAns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5" w15:restartNumberingAfterBreak="0">
    <w:nsid w:val="718430BC"/>
    <w:multiLevelType w:val="hybridMultilevel"/>
    <w:tmpl w:val="91841540"/>
    <w:lvl w:ilvl="0" w:tplc="5DB8C936">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78A42B7"/>
    <w:multiLevelType w:val="hybridMultilevel"/>
    <w:tmpl w:val="36C80D5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4"/>
  </w:num>
  <w:num w:numId="4">
    <w:abstractNumId w:val="16"/>
  </w:num>
  <w:num w:numId="5">
    <w:abstractNumId w:val="15"/>
  </w:num>
  <w:num w:numId="6">
    <w:abstractNumId w:val="5"/>
  </w:num>
  <w:num w:numId="7">
    <w:abstractNumId w:val="1"/>
  </w:num>
  <w:num w:numId="8">
    <w:abstractNumId w:val="11"/>
  </w:num>
  <w:num w:numId="9">
    <w:abstractNumId w:val="3"/>
  </w:num>
  <w:num w:numId="10">
    <w:abstractNumId w:val="20"/>
  </w:num>
  <w:num w:numId="11">
    <w:abstractNumId w:val="13"/>
  </w:num>
  <w:num w:numId="12">
    <w:abstractNumId w:val="18"/>
  </w:num>
  <w:num w:numId="13">
    <w:abstractNumId w:val="26"/>
  </w:num>
  <w:num w:numId="14">
    <w:abstractNumId w:val="2"/>
  </w:num>
  <w:num w:numId="15">
    <w:abstractNumId w:val="4"/>
  </w:num>
  <w:num w:numId="16">
    <w:abstractNumId w:val="9"/>
  </w:num>
  <w:num w:numId="17">
    <w:abstractNumId w:val="12"/>
  </w:num>
  <w:num w:numId="18">
    <w:abstractNumId w:val="7"/>
  </w:num>
  <w:num w:numId="19">
    <w:abstractNumId w:val="14"/>
  </w:num>
  <w:num w:numId="20">
    <w:abstractNumId w:val="22"/>
  </w:num>
  <w:num w:numId="21">
    <w:abstractNumId w:val="10"/>
  </w:num>
  <w:num w:numId="22">
    <w:abstractNumId w:val="0"/>
  </w:num>
  <w:num w:numId="23">
    <w:abstractNumId w:val="23"/>
  </w:num>
  <w:num w:numId="24">
    <w:abstractNumId w:val="21"/>
  </w:num>
  <w:num w:numId="25">
    <w:abstractNumId w:val="8"/>
  </w:num>
  <w:num w:numId="26">
    <w:abstractNumId w:val="1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82"/>
    <w:rsid w:val="000022D3"/>
    <w:rsid w:val="00020F1D"/>
    <w:rsid w:val="00037FE0"/>
    <w:rsid w:val="000904C9"/>
    <w:rsid w:val="00094C82"/>
    <w:rsid w:val="000B7B80"/>
    <w:rsid w:val="000D40A4"/>
    <w:rsid w:val="00122E4B"/>
    <w:rsid w:val="001D0885"/>
    <w:rsid w:val="001D5B13"/>
    <w:rsid w:val="0024680B"/>
    <w:rsid w:val="0032011A"/>
    <w:rsid w:val="00357DC6"/>
    <w:rsid w:val="00392A07"/>
    <w:rsid w:val="003E0D4E"/>
    <w:rsid w:val="00472B87"/>
    <w:rsid w:val="0048410C"/>
    <w:rsid w:val="004D3975"/>
    <w:rsid w:val="00524483"/>
    <w:rsid w:val="005420BE"/>
    <w:rsid w:val="00582841"/>
    <w:rsid w:val="005E0AEC"/>
    <w:rsid w:val="005E3D61"/>
    <w:rsid w:val="005E7403"/>
    <w:rsid w:val="00654947"/>
    <w:rsid w:val="00666FA6"/>
    <w:rsid w:val="00680DE0"/>
    <w:rsid w:val="006C6A9D"/>
    <w:rsid w:val="007C352B"/>
    <w:rsid w:val="00801B6F"/>
    <w:rsid w:val="00921369"/>
    <w:rsid w:val="009270BE"/>
    <w:rsid w:val="00971408"/>
    <w:rsid w:val="009E5405"/>
    <w:rsid w:val="009F355A"/>
    <w:rsid w:val="00A07F5F"/>
    <w:rsid w:val="00A979B3"/>
    <w:rsid w:val="00AC6574"/>
    <w:rsid w:val="00AD03A4"/>
    <w:rsid w:val="00B93F69"/>
    <w:rsid w:val="00B94DF7"/>
    <w:rsid w:val="00C17348"/>
    <w:rsid w:val="00C502C6"/>
    <w:rsid w:val="00CC1F0C"/>
    <w:rsid w:val="00D00CAE"/>
    <w:rsid w:val="00DA3408"/>
    <w:rsid w:val="00DD12D5"/>
    <w:rsid w:val="00E03A5B"/>
    <w:rsid w:val="00E3295E"/>
    <w:rsid w:val="00E61901"/>
    <w:rsid w:val="00E85C44"/>
    <w:rsid w:val="00EB201C"/>
    <w:rsid w:val="00F3096B"/>
    <w:rsid w:val="00F42E3D"/>
    <w:rsid w:val="00F63BDF"/>
    <w:rsid w:val="00FA354A"/>
    <w:rsid w:val="00FC4D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0BEEE"/>
  <w15:docId w15:val="{308C3E0E-A1C2-45D5-A85F-9AFCD8EA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096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94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828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2841"/>
  </w:style>
  <w:style w:type="paragraph" w:styleId="Zpat">
    <w:name w:val="footer"/>
    <w:basedOn w:val="Normln"/>
    <w:link w:val="ZpatChar"/>
    <w:uiPriority w:val="99"/>
    <w:unhideWhenUsed/>
    <w:rsid w:val="00582841"/>
    <w:pPr>
      <w:tabs>
        <w:tab w:val="center" w:pos="4536"/>
        <w:tab w:val="right" w:pos="9072"/>
      </w:tabs>
      <w:spacing w:after="0" w:line="240" w:lineRule="auto"/>
    </w:pPr>
  </w:style>
  <w:style w:type="character" w:customStyle="1" w:styleId="ZpatChar">
    <w:name w:val="Zápatí Char"/>
    <w:basedOn w:val="Standardnpsmoodstavce"/>
    <w:link w:val="Zpat"/>
    <w:uiPriority w:val="99"/>
    <w:rsid w:val="00582841"/>
  </w:style>
  <w:style w:type="paragraph" w:styleId="Odstavecseseznamem">
    <w:name w:val="List Paragraph"/>
    <w:basedOn w:val="Normln"/>
    <w:uiPriority w:val="34"/>
    <w:qFormat/>
    <w:rsid w:val="00A979B3"/>
    <w:pPr>
      <w:ind w:left="720"/>
      <w:contextualSpacing/>
    </w:pPr>
  </w:style>
  <w:style w:type="paragraph" w:styleId="Textbubliny">
    <w:name w:val="Balloon Text"/>
    <w:basedOn w:val="Normln"/>
    <w:link w:val="TextbublinyChar"/>
    <w:uiPriority w:val="99"/>
    <w:semiHidden/>
    <w:unhideWhenUsed/>
    <w:rsid w:val="005E74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7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969027">
      <w:bodyDiv w:val="1"/>
      <w:marLeft w:val="0"/>
      <w:marRight w:val="0"/>
      <w:marTop w:val="0"/>
      <w:marBottom w:val="0"/>
      <w:divBdr>
        <w:top w:val="none" w:sz="0" w:space="0" w:color="auto"/>
        <w:left w:val="none" w:sz="0" w:space="0" w:color="auto"/>
        <w:bottom w:val="none" w:sz="0" w:space="0" w:color="auto"/>
        <w:right w:val="none" w:sz="0" w:space="0" w:color="auto"/>
      </w:divBdr>
      <w:divsChild>
        <w:div w:id="1475680979">
          <w:marLeft w:val="0"/>
          <w:marRight w:val="0"/>
          <w:marTop w:val="0"/>
          <w:marBottom w:val="0"/>
          <w:divBdr>
            <w:top w:val="none" w:sz="0" w:space="0" w:color="auto"/>
            <w:left w:val="none" w:sz="0" w:space="0" w:color="auto"/>
            <w:bottom w:val="none" w:sz="0" w:space="0" w:color="auto"/>
            <w:right w:val="none" w:sz="0" w:space="0" w:color="auto"/>
          </w:divBdr>
        </w:div>
        <w:div w:id="356472964">
          <w:marLeft w:val="0"/>
          <w:marRight w:val="0"/>
          <w:marTop w:val="0"/>
          <w:marBottom w:val="0"/>
          <w:divBdr>
            <w:top w:val="none" w:sz="0" w:space="0" w:color="auto"/>
            <w:left w:val="none" w:sz="0" w:space="0" w:color="auto"/>
            <w:bottom w:val="none" w:sz="0" w:space="0" w:color="auto"/>
            <w:right w:val="none" w:sz="0" w:space="0" w:color="auto"/>
          </w:divBdr>
        </w:div>
        <w:div w:id="1542399419">
          <w:marLeft w:val="0"/>
          <w:marRight w:val="0"/>
          <w:marTop w:val="0"/>
          <w:marBottom w:val="0"/>
          <w:divBdr>
            <w:top w:val="none" w:sz="0" w:space="0" w:color="auto"/>
            <w:left w:val="none" w:sz="0" w:space="0" w:color="auto"/>
            <w:bottom w:val="none" w:sz="0" w:space="0" w:color="auto"/>
            <w:right w:val="none" w:sz="0" w:space="0" w:color="auto"/>
          </w:divBdr>
        </w:div>
        <w:div w:id="477306752">
          <w:marLeft w:val="0"/>
          <w:marRight w:val="0"/>
          <w:marTop w:val="0"/>
          <w:marBottom w:val="0"/>
          <w:divBdr>
            <w:top w:val="none" w:sz="0" w:space="0" w:color="auto"/>
            <w:left w:val="none" w:sz="0" w:space="0" w:color="auto"/>
            <w:bottom w:val="none" w:sz="0" w:space="0" w:color="auto"/>
            <w:right w:val="none" w:sz="0" w:space="0" w:color="auto"/>
          </w:divBdr>
        </w:div>
        <w:div w:id="2040356946">
          <w:marLeft w:val="0"/>
          <w:marRight w:val="0"/>
          <w:marTop w:val="0"/>
          <w:marBottom w:val="0"/>
          <w:divBdr>
            <w:top w:val="none" w:sz="0" w:space="0" w:color="auto"/>
            <w:left w:val="none" w:sz="0" w:space="0" w:color="auto"/>
            <w:bottom w:val="none" w:sz="0" w:space="0" w:color="auto"/>
            <w:right w:val="none" w:sz="0" w:space="0" w:color="auto"/>
          </w:divBdr>
        </w:div>
        <w:div w:id="1037970887">
          <w:marLeft w:val="0"/>
          <w:marRight w:val="0"/>
          <w:marTop w:val="0"/>
          <w:marBottom w:val="0"/>
          <w:divBdr>
            <w:top w:val="none" w:sz="0" w:space="0" w:color="auto"/>
            <w:left w:val="none" w:sz="0" w:space="0" w:color="auto"/>
            <w:bottom w:val="none" w:sz="0" w:space="0" w:color="auto"/>
            <w:right w:val="none" w:sz="0" w:space="0" w:color="auto"/>
          </w:divBdr>
        </w:div>
        <w:div w:id="1403019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1294</Words>
  <Characters>7637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projekt-msmt</dc:creator>
  <cp:lastModifiedBy>uzivatel</cp:lastModifiedBy>
  <cp:revision>2</cp:revision>
  <cp:lastPrinted>2018-12-11T08:50:00Z</cp:lastPrinted>
  <dcterms:created xsi:type="dcterms:W3CDTF">2018-12-12T09:17:00Z</dcterms:created>
  <dcterms:modified xsi:type="dcterms:W3CDTF">2018-12-12T09:17:00Z</dcterms:modified>
</cp:coreProperties>
</file>