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:rsidR="00B817B1" w:rsidRPr="00B817B1" w:rsidRDefault="00B817B1" w:rsidP="00B817B1">
      <w:pPr>
        <w:jc w:val="center"/>
        <w:rPr>
          <w:color w:val="0070C0"/>
          <w:sz w:val="40"/>
          <w:szCs w:val="40"/>
        </w:rPr>
      </w:pPr>
      <w:r w:rsidRPr="00B817B1">
        <w:rPr>
          <w:b/>
          <w:bCs/>
          <w:color w:val="0070C0"/>
          <w:sz w:val="40"/>
          <w:szCs w:val="40"/>
        </w:rPr>
        <w:t>Povinné přílohy Žádosti o platbu</w:t>
      </w:r>
    </w:p>
    <w:p w:rsidR="00B817B1" w:rsidRPr="00B817B1" w:rsidRDefault="00B817B1" w:rsidP="00B817B1">
      <w:r w:rsidRPr="00B817B1">
        <w:t xml:space="preserve">1) </w:t>
      </w:r>
      <w:r w:rsidRPr="00B817B1">
        <w:rPr>
          <w:b/>
          <w:bCs/>
        </w:rPr>
        <w:t>Oprávnění k provozování činnosti</w:t>
      </w:r>
      <w:r w:rsidRPr="00B817B1">
        <w:t xml:space="preserve">, která je předmětem </w:t>
      </w:r>
      <w:proofErr w:type="gramStart"/>
      <w:r w:rsidRPr="00B817B1">
        <w:t>projektu - prostá</w:t>
      </w:r>
      <w:proofErr w:type="gramEnd"/>
      <w:r w:rsidRPr="00B817B1">
        <w:t xml:space="preserve"> kopie (výpis z ŽR, OR, EZP netřeba předkládat)</w:t>
      </w:r>
    </w:p>
    <w:p w:rsidR="00B817B1" w:rsidRPr="00B817B1" w:rsidRDefault="00B817B1" w:rsidP="00B817B1">
      <w:r w:rsidRPr="00B817B1">
        <w:t xml:space="preserve">2) </w:t>
      </w:r>
      <w:r w:rsidRPr="00B817B1">
        <w:rPr>
          <w:b/>
          <w:bCs/>
        </w:rPr>
        <w:t xml:space="preserve">Doklad o vedení (popř. zřízení) bankovního účtu </w:t>
      </w:r>
      <w:r w:rsidRPr="00B817B1">
        <w:t xml:space="preserve">ve vlastnictví příjemce dotace, na který bude příjemci dotace poskytnuta dotace – prostá kopie </w:t>
      </w:r>
    </w:p>
    <w:p w:rsidR="00B817B1" w:rsidRPr="00B817B1" w:rsidRDefault="00B817B1" w:rsidP="00B817B1">
      <w:r w:rsidRPr="00B817B1">
        <w:t xml:space="preserve">3) </w:t>
      </w:r>
      <w:r w:rsidRPr="00B817B1">
        <w:rPr>
          <w:b/>
          <w:bCs/>
        </w:rPr>
        <w:t xml:space="preserve">Účetní/daňové doklady </w:t>
      </w:r>
      <w:r w:rsidRPr="00B817B1">
        <w:t xml:space="preserve">související s realizací projektu (např. faktury, </w:t>
      </w:r>
      <w:r w:rsidRPr="00B817B1">
        <w:rPr>
          <w:b/>
          <w:bCs/>
        </w:rPr>
        <w:t xml:space="preserve">vč. výrobních čísel </w:t>
      </w:r>
      <w:r w:rsidRPr="00B817B1">
        <w:t xml:space="preserve">strojů, či technologií, paragony) – prostá kopie; </w:t>
      </w:r>
    </w:p>
    <w:p w:rsidR="00B817B1" w:rsidRPr="00B817B1" w:rsidRDefault="00B817B1" w:rsidP="00B817B1">
      <w:r w:rsidRPr="00B817B1">
        <w:t xml:space="preserve">4) </w:t>
      </w:r>
      <w:r w:rsidRPr="00B817B1">
        <w:rPr>
          <w:b/>
          <w:bCs/>
        </w:rPr>
        <w:t xml:space="preserve">Doklad o uhrazení závazku dodavateli </w:t>
      </w:r>
      <w:r w:rsidRPr="00B817B1">
        <w:t>(např. výpis z bankovního účtu včetně smlouvy o zřízení/vedení účtu ve vlastnictví příjemce dotace, …</w:t>
      </w:r>
    </w:p>
    <w:p w:rsidR="00B817B1" w:rsidRPr="00B817B1" w:rsidRDefault="00B817B1" w:rsidP="00B817B1">
      <w:r w:rsidRPr="00B817B1">
        <w:t xml:space="preserve">5) V případě nákupu strojů a technologií nad 100 000,- Kč/kus nebo komplet bez DPH doklad o posouzení shody – </w:t>
      </w:r>
      <w:r w:rsidRPr="00B817B1">
        <w:rPr>
          <w:b/>
          <w:bCs/>
        </w:rPr>
        <w:t>ES</w:t>
      </w:r>
      <w:r w:rsidRPr="00B817B1">
        <w:t xml:space="preserve"> </w:t>
      </w:r>
      <w:r w:rsidRPr="00B817B1">
        <w:rPr>
          <w:b/>
          <w:bCs/>
        </w:rPr>
        <w:t xml:space="preserve">prohlášení o shodě </w:t>
      </w:r>
      <w:r w:rsidRPr="00B817B1">
        <w:t>(při kontrole na místě musí příjemce dotace předložit technickou dokumentaci k výrobku k nahlédnutí), technický průkaz, technické osvědčení</w:t>
      </w:r>
    </w:p>
    <w:p w:rsidR="00B817B1" w:rsidRPr="00B817B1" w:rsidRDefault="00B817B1" w:rsidP="00B817B1">
      <w:r w:rsidRPr="00B817B1">
        <w:t xml:space="preserve">6) V případě, že projekt/část projektu podléhá řízení stavebního úřadu, pak </w:t>
      </w:r>
      <w:r w:rsidRPr="00B817B1">
        <w:rPr>
          <w:b/>
          <w:bCs/>
        </w:rPr>
        <w:t xml:space="preserve">kolaudační souhlas </w:t>
      </w:r>
      <w:r w:rsidRPr="00B817B1">
        <w:t xml:space="preserve">nebo oznámení stavebnímu úřadu o užívání stavby nebo souhlas se změnou v užívání stavby, povolení ke zkušebnímu provozu nebo povolení k předčasnému užívání stavby – prostá kopie, </w:t>
      </w:r>
    </w:p>
    <w:p w:rsidR="00B817B1" w:rsidRPr="00B817B1" w:rsidRDefault="00B817B1" w:rsidP="00B817B1">
      <w:r w:rsidRPr="00B817B1">
        <w:t xml:space="preserve">7) V případě, že projekt/část projektu podléhá řízení stavebního úřadu a v průběhu realizace projektu došlo ke změnám oproti původní dokumentaci, pak </w:t>
      </w:r>
      <w:r w:rsidRPr="00B817B1">
        <w:rPr>
          <w:b/>
          <w:bCs/>
        </w:rPr>
        <w:t xml:space="preserve">dokumentace skutečného provedení stavby </w:t>
      </w:r>
      <w:r w:rsidRPr="00B817B1">
        <w:t xml:space="preserve">ověřená stavebním úřadem předkládaná k řízení stavebního úřadu v souladu se stavebním zákonem – prostá kopie; </w:t>
      </w:r>
    </w:p>
    <w:p w:rsidR="00B817B1" w:rsidRPr="00B817B1" w:rsidRDefault="00B817B1" w:rsidP="00B817B1">
      <w:r w:rsidRPr="00B817B1">
        <w:t xml:space="preserve">8) </w:t>
      </w:r>
      <w:r w:rsidRPr="00B817B1">
        <w:rPr>
          <w:b/>
          <w:bCs/>
        </w:rPr>
        <w:t xml:space="preserve">Soupisky účetních/daňových dokladů </w:t>
      </w:r>
      <w:r w:rsidRPr="00B817B1">
        <w:t xml:space="preserve">k výdajům, ze kterých je stanovena dotace – originál, je součástí elektronického formuláře Žádosti o platbu; </w:t>
      </w:r>
    </w:p>
    <w:p w:rsidR="00B817B1" w:rsidRPr="00B817B1" w:rsidRDefault="00B817B1" w:rsidP="00B817B1">
      <w:r w:rsidRPr="00B817B1">
        <w:rPr>
          <w:b/>
          <w:bCs/>
        </w:rPr>
        <w:t>9) Potvrzení finančního úřadu o bezdlužnosti</w:t>
      </w:r>
      <w:r w:rsidRPr="00B817B1">
        <w:t xml:space="preserve">, toto potvrzení nesmí být starší 30 dnů k datu podání Žádosti o platbu na MAS – prostá kopie, </w:t>
      </w:r>
    </w:p>
    <w:p w:rsidR="00B817B1" w:rsidRPr="00B817B1" w:rsidRDefault="00B817B1" w:rsidP="00B817B1">
      <w:r w:rsidRPr="00B817B1">
        <w:rPr>
          <w:b/>
          <w:bCs/>
        </w:rPr>
        <w:t xml:space="preserve">10) Cenový marketing </w:t>
      </w:r>
      <w:r w:rsidRPr="00B817B1">
        <w:t xml:space="preserve">v případě, že je dle kapitoly 8 obecných podmínek Pravidel vyžadován, včetně </w:t>
      </w:r>
      <w:r w:rsidRPr="00B817B1">
        <w:rPr>
          <w:b/>
          <w:bCs/>
        </w:rPr>
        <w:t xml:space="preserve">písemné smlouvy </w:t>
      </w:r>
      <w:r w:rsidRPr="00B817B1">
        <w:t xml:space="preserve">nebo </w:t>
      </w:r>
      <w:r w:rsidRPr="00B817B1">
        <w:rPr>
          <w:b/>
          <w:bCs/>
        </w:rPr>
        <w:t>objednávky</w:t>
      </w:r>
      <w:r w:rsidRPr="00B817B1">
        <w:t xml:space="preserve"> s vybraným dodavatelem – prostá kopie; </w:t>
      </w:r>
    </w:p>
    <w:p w:rsidR="00B817B1" w:rsidRPr="00B817B1" w:rsidRDefault="00B817B1" w:rsidP="00B817B1">
      <w:r w:rsidRPr="00B817B1">
        <w:t xml:space="preserve">11) </w:t>
      </w:r>
      <w:r w:rsidRPr="00B817B1">
        <w:rPr>
          <w:b/>
          <w:bCs/>
        </w:rPr>
        <w:t xml:space="preserve">Dodatek/Dodatky ke smlouvě s dodavatelem </w:t>
      </w:r>
      <w:r w:rsidRPr="00B817B1">
        <w:t xml:space="preserve">na zakázky projektu (v případě, že byly s dodavatelem uzavřeny) – originál nebo úředně ověřená kopie; </w:t>
      </w:r>
    </w:p>
    <w:p w:rsidR="00B817B1" w:rsidRPr="00B817B1" w:rsidRDefault="00B817B1" w:rsidP="00B817B1">
      <w:r w:rsidRPr="00B817B1">
        <w:t xml:space="preserve">12) V případě zahrnutí stavebních prací do celkových výdajů, ze kterých je stanovena dotace – </w:t>
      </w:r>
      <w:r w:rsidRPr="00B817B1">
        <w:rPr>
          <w:b/>
          <w:bCs/>
        </w:rPr>
        <w:t xml:space="preserve">soupis stavebních prací s výkazem výměr </w:t>
      </w:r>
      <w:r w:rsidRPr="00B817B1">
        <w:t xml:space="preserve">a </w:t>
      </w:r>
      <w:r w:rsidRPr="00B817B1">
        <w:rPr>
          <w:b/>
          <w:bCs/>
        </w:rPr>
        <w:t>položkový rozpočet</w:t>
      </w:r>
      <w:r w:rsidRPr="00B817B1">
        <w:t xml:space="preserve"> správně rozdělený do odpovídajících kódů výdajů, ze kterých je stanovena dotace – prostá kopie; </w:t>
      </w:r>
    </w:p>
    <w:p w:rsidR="00B817B1" w:rsidRPr="00B817B1" w:rsidRDefault="00B817B1" w:rsidP="00B817B1">
      <w:r w:rsidRPr="00B817B1">
        <w:t xml:space="preserve">13) </w:t>
      </w:r>
      <w:r w:rsidRPr="00B817B1">
        <w:rPr>
          <w:b/>
          <w:bCs/>
        </w:rPr>
        <w:t>Fotodokumentace</w:t>
      </w:r>
      <w:r w:rsidRPr="00B817B1">
        <w:t xml:space="preserve"> předmětu dotace pořízená v místě realizace včetně fotozáznamu výrobního nebo evidenčního čísla, pokud je jím předmět dotace opatřen - prostá kopie;</w:t>
      </w:r>
    </w:p>
    <w:p w:rsidR="00B817B1" w:rsidRPr="00B817B1" w:rsidRDefault="00B817B1" w:rsidP="00B817B1">
      <w:r w:rsidRPr="00B817B1">
        <w:t xml:space="preserve">14) V případě nákupu nemovitosti jako výdaje, ze kterého je stanovena dotace, </w:t>
      </w:r>
      <w:r w:rsidRPr="00B817B1">
        <w:rPr>
          <w:b/>
          <w:bCs/>
        </w:rPr>
        <w:t>kupní smlouva</w:t>
      </w:r>
      <w:r w:rsidRPr="00B817B1">
        <w:t>, ne starší než datum podání Žádosti o dotaci na MAS – prostá kopie;</w:t>
      </w:r>
    </w:p>
    <w:p w:rsidR="009D23BE" w:rsidRDefault="00B817B1">
      <w:r w:rsidRPr="00B817B1">
        <w:t xml:space="preserve">15) V případě, že příjemce dotace v projektu za účelem bodového zisku deklaroval </w:t>
      </w:r>
      <w:r w:rsidRPr="00B817B1">
        <w:rPr>
          <w:b/>
          <w:bCs/>
        </w:rPr>
        <w:t xml:space="preserve">vytvoření nových pracovních míst </w:t>
      </w:r>
      <w:r w:rsidRPr="00B817B1">
        <w:t xml:space="preserve">a jedná se o malý a střední podnik - </w:t>
      </w:r>
      <w:r w:rsidRPr="00B817B1">
        <w:rPr>
          <w:b/>
          <w:bCs/>
        </w:rPr>
        <w:t xml:space="preserve">Prohlášení o zařazení podniku do kategorie mikropodniků, malých a středních podniků </w:t>
      </w:r>
      <w:r w:rsidRPr="00B817B1">
        <w:t xml:space="preserve">podle velikosti dle Přílohy 5 Pravidel - elektronický formulář ke stažení na www.eagri.cz/prv a www.szif.cz); D jinak se na žadatele bude pohlížet jako na velký podnik. </w:t>
      </w:r>
    </w:p>
    <w:p w:rsidR="00B817B1" w:rsidRPr="00671F9D" w:rsidRDefault="00B817B1">
      <w:pPr>
        <w:rPr>
          <w:b/>
          <w:bCs/>
          <w:color w:val="0070C0"/>
          <w:sz w:val="28"/>
          <w:szCs w:val="28"/>
          <w:u w:val="single"/>
        </w:rPr>
      </w:pPr>
      <w:r w:rsidRPr="00671F9D">
        <w:rPr>
          <w:b/>
          <w:bCs/>
          <w:color w:val="0070C0"/>
          <w:sz w:val="28"/>
          <w:szCs w:val="28"/>
          <w:u w:val="single"/>
        </w:rPr>
        <w:lastRenderedPageBreak/>
        <w:t>Specifické přílohy Žádosti o platbu</w:t>
      </w:r>
    </w:p>
    <w:p w:rsidR="00B817B1" w:rsidRPr="00B817B1" w:rsidRDefault="00B817B1" w:rsidP="00B817B1">
      <w:pPr>
        <w:rPr>
          <w:b/>
          <w:bCs/>
          <w:color w:val="FF0000"/>
          <w:sz w:val="28"/>
          <w:szCs w:val="28"/>
        </w:rPr>
      </w:pPr>
      <w:r w:rsidRPr="00B817B1">
        <w:rPr>
          <w:b/>
          <w:bCs/>
          <w:color w:val="FF0000"/>
          <w:sz w:val="28"/>
          <w:szCs w:val="28"/>
          <w:u w:val="single"/>
        </w:rPr>
        <w:t>Pouze pro opatření 17.1.a (</w:t>
      </w:r>
      <w:proofErr w:type="spellStart"/>
      <w:r w:rsidRPr="00B817B1">
        <w:rPr>
          <w:b/>
          <w:bCs/>
          <w:color w:val="FF0000"/>
          <w:sz w:val="28"/>
          <w:szCs w:val="28"/>
          <w:u w:val="single"/>
        </w:rPr>
        <w:t>Fiche</w:t>
      </w:r>
      <w:proofErr w:type="spellEnd"/>
      <w:r w:rsidRPr="00B817B1">
        <w:rPr>
          <w:b/>
          <w:bCs/>
          <w:color w:val="FF0000"/>
          <w:sz w:val="28"/>
          <w:szCs w:val="28"/>
          <w:u w:val="single"/>
        </w:rPr>
        <w:t xml:space="preserve"> </w:t>
      </w:r>
      <w:r w:rsidR="00E87C0B">
        <w:rPr>
          <w:b/>
          <w:bCs/>
          <w:color w:val="FF0000"/>
          <w:sz w:val="28"/>
          <w:szCs w:val="28"/>
          <w:u w:val="single"/>
        </w:rPr>
        <w:t>2</w:t>
      </w:r>
      <w:r w:rsidR="00E87C0B" w:rsidRPr="00E87C0B">
        <w:rPr>
          <w:b/>
          <w:bCs/>
          <w:color w:val="FF0000"/>
          <w:sz w:val="28"/>
          <w:szCs w:val="28"/>
          <w:u w:val="single"/>
        </w:rPr>
        <w:t xml:space="preserve"> </w:t>
      </w:r>
      <w:r w:rsidR="00E87C0B">
        <w:rPr>
          <w:b/>
          <w:bCs/>
          <w:color w:val="FF0000"/>
          <w:sz w:val="28"/>
          <w:szCs w:val="28"/>
          <w:u w:val="single"/>
        </w:rPr>
        <w:t>I</w:t>
      </w:r>
      <w:r w:rsidR="00E87C0B" w:rsidRPr="00E87C0B">
        <w:rPr>
          <w:b/>
          <w:bCs/>
          <w:color w:val="FF0000"/>
          <w:sz w:val="28"/>
          <w:szCs w:val="28"/>
          <w:u w:val="single"/>
        </w:rPr>
        <w:t>nvestice do zemědělských podniků</w:t>
      </w:r>
      <w:r w:rsidRPr="00B817B1">
        <w:rPr>
          <w:b/>
          <w:bCs/>
          <w:color w:val="FF0000"/>
          <w:sz w:val="28"/>
          <w:szCs w:val="28"/>
          <w:u w:val="single"/>
        </w:rPr>
        <w:t xml:space="preserve">_): </w:t>
      </w:r>
    </w:p>
    <w:p w:rsidR="00B817B1" w:rsidRDefault="00B817B1">
      <w:pPr>
        <w:rPr>
          <w:b/>
          <w:bCs/>
          <w:color w:val="FF0000"/>
          <w:sz w:val="28"/>
          <w:szCs w:val="28"/>
        </w:rPr>
      </w:pPr>
    </w:p>
    <w:p w:rsidR="00B817B1" w:rsidRPr="00B817B1" w:rsidRDefault="00B817B1" w:rsidP="00B817B1">
      <w:pPr>
        <w:rPr>
          <w:b/>
        </w:rPr>
      </w:pPr>
      <w:r w:rsidRPr="00B817B1">
        <w:t xml:space="preserve">1. V případě, že žadatel/příjemce dotace je mladý začínající zemědělec, jak je definován v rámci operace 6.1.1 – </w:t>
      </w:r>
      <w:r w:rsidRPr="00B817B1">
        <w:rPr>
          <w:b/>
        </w:rPr>
        <w:t xml:space="preserve">Doklad o dosažení minimální zemědělské kvalifikace </w:t>
      </w:r>
    </w:p>
    <w:p w:rsidR="00B817B1" w:rsidRPr="00B817B1" w:rsidRDefault="00B817B1" w:rsidP="00B817B1">
      <w:r w:rsidRPr="00B817B1">
        <w:t>2. V případě, že předmětem projektu jsou stavební nebo technologické investice realizované v rámci budov s vlivem na zákonné požadavky pro chov zvířat, na které není třeba kolaudační souhlas nebo oznámení stavebnímu úřadu o užívání stavby podle zákona č. 183/2006 Sb., o územním plánování a stavebním řadu (stavební zákon), ve znění pozdějších předpisů, potvrzení místně příslušné krajské veterinární správy nebo Městské veterinární správy v Praze Státní veterinární správy, že realizovaný projekt splňuje minimální standardy pro ochranu hospodářských zvířat, nebo že nepodléhá posouzení – prostá kopie dle vzoru uvedeném v Příloze 8 Pravidel</w:t>
      </w:r>
    </w:p>
    <w:p w:rsidR="00B817B1" w:rsidRPr="00B817B1" w:rsidRDefault="00B817B1" w:rsidP="00B817B1">
      <w:r w:rsidRPr="00B817B1">
        <w:t xml:space="preserve">3. </w:t>
      </w:r>
      <w:r w:rsidRPr="00B817B1">
        <w:rPr>
          <w:b/>
        </w:rPr>
        <w:t>Doklad o prodeji komodity</w:t>
      </w:r>
      <w:r w:rsidRPr="00B817B1">
        <w:t xml:space="preserve"> nebo jiný dokument dokládající výrobní zaměření žadatele za rok podání žádosti o platbu či rok předcházející – prostá kopie </w:t>
      </w:r>
    </w:p>
    <w:p w:rsidR="00E87C0B" w:rsidRDefault="00B817B1" w:rsidP="00B817B1">
      <w:pPr>
        <w:rPr>
          <w:b/>
          <w:bCs/>
          <w:color w:val="FF0000"/>
          <w:sz w:val="28"/>
          <w:szCs w:val="28"/>
          <w:u w:val="single"/>
        </w:rPr>
      </w:pPr>
      <w:r w:rsidRPr="00B817B1">
        <w:rPr>
          <w:b/>
          <w:bCs/>
          <w:color w:val="FF0000"/>
          <w:sz w:val="28"/>
          <w:szCs w:val="28"/>
          <w:u w:val="single"/>
        </w:rPr>
        <w:t>Pouze pro opatření 19.1.b (</w:t>
      </w:r>
      <w:proofErr w:type="spellStart"/>
      <w:r w:rsidRPr="00B817B1">
        <w:rPr>
          <w:b/>
          <w:bCs/>
          <w:color w:val="FF0000"/>
          <w:sz w:val="28"/>
          <w:szCs w:val="28"/>
          <w:u w:val="single"/>
        </w:rPr>
        <w:t>Fiche</w:t>
      </w:r>
      <w:proofErr w:type="spellEnd"/>
      <w:r w:rsidRPr="00B817B1">
        <w:rPr>
          <w:b/>
          <w:bCs/>
          <w:color w:val="FF0000"/>
          <w:sz w:val="28"/>
          <w:szCs w:val="28"/>
          <w:u w:val="single"/>
        </w:rPr>
        <w:t xml:space="preserve"> </w:t>
      </w:r>
      <w:r w:rsidR="00E87C0B" w:rsidRPr="00E87C0B">
        <w:rPr>
          <w:b/>
          <w:bCs/>
          <w:color w:val="FF0000"/>
          <w:sz w:val="28"/>
          <w:szCs w:val="28"/>
          <w:u w:val="single"/>
        </w:rPr>
        <w:t>F6 nezemědělské činnosti</w:t>
      </w:r>
      <w:r w:rsidR="00E87C0B">
        <w:rPr>
          <w:b/>
          <w:bCs/>
          <w:color w:val="FF0000"/>
          <w:sz w:val="28"/>
          <w:szCs w:val="28"/>
          <w:u w:val="single"/>
        </w:rPr>
        <w:t xml:space="preserve">) </w:t>
      </w:r>
    </w:p>
    <w:p w:rsidR="00B817B1" w:rsidRPr="00B817B1" w:rsidRDefault="00B817B1" w:rsidP="00B817B1">
      <w:r w:rsidRPr="00B817B1">
        <w:t xml:space="preserve">1. V případě, že je projekt týkající se ubytování realizován na území obce, kde se vybírají místní poplatky z cestovního ruchu (poplatek z ubytovací kapacity, rekreační poplatek), </w:t>
      </w:r>
      <w:r w:rsidRPr="006F6C09">
        <w:rPr>
          <w:b/>
        </w:rPr>
        <w:t>potvrzení příslušné obce prokazující, že příjemce dotace ohlásil vznik poplatkové povinnosti</w:t>
      </w:r>
      <w:r w:rsidRPr="00B817B1">
        <w:t xml:space="preserve"> – prostá kopie</w:t>
      </w:r>
    </w:p>
    <w:p w:rsidR="00B817B1" w:rsidRPr="00B817B1" w:rsidRDefault="00B817B1" w:rsidP="00B817B1">
      <w:pPr>
        <w:rPr>
          <w:b/>
          <w:bCs/>
          <w:color w:val="FF0000"/>
          <w:sz w:val="28"/>
          <w:szCs w:val="28"/>
          <w:u w:val="single"/>
        </w:rPr>
      </w:pPr>
    </w:p>
    <w:p w:rsidR="00B817B1" w:rsidRPr="00B817B1" w:rsidRDefault="00B817B1"/>
    <w:sectPr w:rsidR="00B817B1" w:rsidRPr="00B817B1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B817B1"/>
    <w:rsid w:val="00671F9D"/>
    <w:rsid w:val="006F6C09"/>
    <w:rsid w:val="007B3EA0"/>
    <w:rsid w:val="009D23BE"/>
    <w:rsid w:val="00B817B1"/>
    <w:rsid w:val="00E87C0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9BAF289"/>
  <w15:chartTrackingRefBased/>
  <w15:docId w15:val="{16A70689-CDA6-4F69-B9A2-19CD7B8274F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8674543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78182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84004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84183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33787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97079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57894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iv Office">
  <a:themeElements>
    <a:clrScheme name="Kancelář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Kancelář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2</Pages>
  <Words>644</Words>
  <Characters>3805</Characters>
  <Application>Microsoft Office Word</Application>
  <DocSecurity>0</DocSecurity>
  <Lines>31</Lines>
  <Paragraphs>8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4441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Dana</dc:creator>
  <cp:keywords/>
  <dc:description/>
  <cp:lastModifiedBy>uzivatel</cp:lastModifiedBy>
  <cp:revision>2</cp:revision>
  <dcterms:created xsi:type="dcterms:W3CDTF">2020-05-14T11:00:00Z</dcterms:created>
  <dcterms:modified xsi:type="dcterms:W3CDTF">2020-05-14T11:00:00Z</dcterms:modified>
</cp:coreProperties>
</file>